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858" w:rsidRPr="00CD41D2" w:rsidRDefault="00454858" w:rsidP="00454858">
      <w:pPr>
        <w:spacing w:before="31"/>
        <w:ind w:left="105" w:right="110" w:hanging="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41D2">
        <w:rPr>
          <w:rFonts w:ascii="Times New Roman" w:hAnsi="Times New Roman"/>
          <w:sz w:val="24"/>
          <w:szCs w:val="24"/>
          <w:lang w:val="ru-RU"/>
        </w:rPr>
        <w:t>ОБЛАСТНОЕ ГОСУДАРСТВЕННОЕ АВТОНОМНОЕ ПРОФЕССИОНАЛЬНОЕ ОБРАЗОВАТЕЛЬНОЕУЧРЕЖДЕНИЕ</w:t>
      </w:r>
    </w:p>
    <w:p w:rsidR="00454858" w:rsidRPr="00CD41D2" w:rsidRDefault="00454858" w:rsidP="00454858">
      <w:pPr>
        <w:spacing w:line="367" w:lineRule="exact"/>
        <w:ind w:left="435" w:right="36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41D2">
        <w:rPr>
          <w:rFonts w:ascii="Times New Roman" w:hAnsi="Times New Roman"/>
          <w:sz w:val="24"/>
          <w:szCs w:val="24"/>
          <w:lang w:val="ru-RU"/>
        </w:rPr>
        <w:t>«БЕЛГОРОДСКИЙ СТРОИТЕЛЬНЫЙКОЛЛЕДЖ»</w:t>
      </w:r>
    </w:p>
    <w:p w:rsidR="00B97625" w:rsidRPr="001B3BB6" w:rsidRDefault="00B97625" w:rsidP="0045485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Default="001B3BB6">
      <w:pPr>
        <w:pStyle w:val="110"/>
        <w:ind w:left="1443" w:right="1449"/>
        <w:jc w:val="center"/>
        <w:rPr>
          <w:sz w:val="28"/>
          <w:szCs w:val="28"/>
          <w:lang w:val="ru-RU"/>
        </w:rPr>
      </w:pPr>
      <w:r w:rsidRPr="001B3BB6">
        <w:rPr>
          <w:sz w:val="28"/>
          <w:szCs w:val="28"/>
          <w:lang w:val="ru-RU"/>
        </w:rPr>
        <w:t>Ко</w:t>
      </w:r>
      <w:r w:rsidR="00FC0BC9">
        <w:rPr>
          <w:sz w:val="28"/>
          <w:szCs w:val="28"/>
          <w:lang w:val="ru-RU"/>
        </w:rPr>
        <w:t xml:space="preserve">мплект контрольно-измерительного </w:t>
      </w:r>
      <w:r>
        <w:rPr>
          <w:sz w:val="28"/>
          <w:szCs w:val="28"/>
          <w:lang w:val="ru-RU"/>
        </w:rPr>
        <w:t>материал</w:t>
      </w:r>
      <w:r w:rsidR="00FC0BC9">
        <w:rPr>
          <w:sz w:val="28"/>
          <w:szCs w:val="28"/>
          <w:lang w:val="ru-RU"/>
        </w:rPr>
        <w:t>а</w:t>
      </w:r>
      <w:r w:rsidR="002E399D" w:rsidRPr="001B3BB6">
        <w:rPr>
          <w:sz w:val="28"/>
          <w:szCs w:val="28"/>
          <w:lang w:val="ru-RU"/>
        </w:rPr>
        <w:t xml:space="preserve"> для проведения </w:t>
      </w:r>
      <w:r w:rsidR="00C620E9">
        <w:rPr>
          <w:sz w:val="28"/>
          <w:szCs w:val="28"/>
          <w:lang w:val="ru-RU"/>
        </w:rPr>
        <w:t xml:space="preserve"> промежуточной </w:t>
      </w:r>
      <w:r w:rsidR="002E399D" w:rsidRPr="001B3BB6">
        <w:rPr>
          <w:sz w:val="28"/>
          <w:szCs w:val="28"/>
          <w:lang w:val="ru-RU"/>
        </w:rPr>
        <w:t>аттестации</w:t>
      </w:r>
    </w:p>
    <w:p w:rsidR="00C620E9" w:rsidRDefault="00C620E9">
      <w:pPr>
        <w:pStyle w:val="110"/>
        <w:ind w:left="1443" w:right="144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форме дифференцированного зачета</w:t>
      </w:r>
    </w:p>
    <w:p w:rsidR="00C620E9" w:rsidRPr="001B3BB6" w:rsidRDefault="00C620E9">
      <w:pPr>
        <w:pStyle w:val="110"/>
        <w:ind w:left="1443" w:right="144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рамках программы подготовки специалистов среднего звена</w:t>
      </w:r>
    </w:p>
    <w:p w:rsidR="00B97625" w:rsidRPr="001B3BB6" w:rsidRDefault="002E399D">
      <w:pPr>
        <w:ind w:left="560" w:right="56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B3BB6">
        <w:rPr>
          <w:rFonts w:ascii="Times New Roman" w:hAnsi="Times New Roman"/>
          <w:sz w:val="28"/>
          <w:szCs w:val="28"/>
          <w:lang w:val="ru-RU"/>
        </w:rPr>
        <w:t xml:space="preserve">по дисциплине </w:t>
      </w:r>
      <w:r w:rsidR="001B3BB6" w:rsidRPr="001B3BB6">
        <w:rPr>
          <w:rFonts w:ascii="Times New Roman" w:hAnsi="Times New Roman"/>
          <w:sz w:val="28"/>
          <w:szCs w:val="28"/>
          <w:lang w:val="ru-RU"/>
        </w:rPr>
        <w:t xml:space="preserve">ЕН.03 </w:t>
      </w:r>
      <w:r w:rsidRPr="001B3BB6">
        <w:rPr>
          <w:rFonts w:ascii="Times New Roman" w:hAnsi="Times New Roman"/>
          <w:sz w:val="28"/>
          <w:szCs w:val="28"/>
          <w:lang w:val="ru-RU"/>
        </w:rPr>
        <w:t>«</w:t>
      </w:r>
      <w:bookmarkStart w:id="0" w:name="_GoBack"/>
      <w:r w:rsidRPr="001B3BB6">
        <w:rPr>
          <w:rFonts w:ascii="Times New Roman" w:hAnsi="Times New Roman"/>
          <w:sz w:val="28"/>
          <w:szCs w:val="28"/>
          <w:lang w:val="ru-RU"/>
        </w:rPr>
        <w:t>Эколог</w:t>
      </w:r>
      <w:r w:rsidR="00175699">
        <w:rPr>
          <w:rFonts w:ascii="Times New Roman" w:hAnsi="Times New Roman"/>
          <w:sz w:val="28"/>
          <w:szCs w:val="28"/>
          <w:lang w:val="ru-RU"/>
        </w:rPr>
        <w:t>и</w:t>
      </w:r>
      <w:r w:rsidRPr="001B3BB6">
        <w:rPr>
          <w:rFonts w:ascii="Times New Roman" w:hAnsi="Times New Roman"/>
          <w:sz w:val="28"/>
          <w:szCs w:val="28"/>
          <w:lang w:val="ru-RU"/>
        </w:rPr>
        <w:t>я</w:t>
      </w:r>
      <w:bookmarkEnd w:id="0"/>
      <w:r w:rsidRPr="001B3BB6">
        <w:rPr>
          <w:rFonts w:ascii="Times New Roman" w:hAnsi="Times New Roman"/>
          <w:sz w:val="28"/>
          <w:szCs w:val="28"/>
          <w:lang w:val="ru-RU"/>
        </w:rPr>
        <w:t>»</w:t>
      </w: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4204" w:rsidRPr="00974204" w:rsidRDefault="00974204" w:rsidP="00974204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74204">
        <w:rPr>
          <w:rFonts w:ascii="Times New Roman" w:hAnsi="Times New Roman" w:cs="Times New Roman"/>
          <w:sz w:val="24"/>
          <w:szCs w:val="24"/>
          <w:lang w:val="ru-RU"/>
        </w:rPr>
        <w:t>Специальность : 23.02.07 Техническое обслуживание и ремонт двигателей, систем и агрегатов автомобилей</w:t>
      </w:r>
    </w:p>
    <w:p w:rsidR="00D14916" w:rsidRPr="00974204" w:rsidRDefault="00D14916" w:rsidP="00D14916">
      <w:pPr>
        <w:pStyle w:val="50"/>
        <w:keepNext/>
        <w:keepLines/>
        <w:shd w:val="clear" w:color="auto" w:fill="auto"/>
        <w:spacing w:before="0" w:after="0" w:line="360" w:lineRule="auto"/>
        <w:rPr>
          <w:sz w:val="28"/>
          <w:szCs w:val="28"/>
          <w:lang w:val="ru-RU"/>
        </w:rPr>
      </w:pP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spacing w:before="1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B97625" w:rsidRPr="001B3BB6" w:rsidRDefault="002E399D">
      <w:pPr>
        <w:pStyle w:val="a3"/>
        <w:spacing w:before="0"/>
        <w:ind w:left="560" w:right="569"/>
        <w:jc w:val="center"/>
        <w:rPr>
          <w:lang w:val="ru-RU"/>
        </w:rPr>
      </w:pPr>
      <w:r w:rsidRPr="001B3BB6">
        <w:rPr>
          <w:lang w:val="ru-RU"/>
        </w:rPr>
        <w:t>Белгород,</w:t>
      </w:r>
      <w:r w:rsidR="0073456B">
        <w:rPr>
          <w:lang w:val="ru-RU"/>
        </w:rPr>
        <w:t>2019</w:t>
      </w:r>
      <w:r w:rsidR="00D14916">
        <w:rPr>
          <w:lang w:val="ru-RU"/>
        </w:rPr>
        <w:t xml:space="preserve"> </w:t>
      </w:r>
      <w:r w:rsidR="001E6DD5">
        <w:rPr>
          <w:lang w:val="ru-RU"/>
        </w:rPr>
        <w:t>г.</w:t>
      </w:r>
    </w:p>
    <w:p w:rsidR="00B97625" w:rsidRPr="001B3BB6" w:rsidRDefault="00B97625">
      <w:pPr>
        <w:jc w:val="center"/>
        <w:rPr>
          <w:lang w:val="ru-RU"/>
        </w:rPr>
        <w:sectPr w:rsidR="00B97625" w:rsidRPr="001B3BB6">
          <w:type w:val="continuous"/>
          <w:pgSz w:w="11900" w:h="16840"/>
          <w:pgMar w:top="1000" w:right="900" w:bottom="280" w:left="920" w:header="720" w:footer="720" w:gutter="0"/>
          <w:cols w:space="720"/>
        </w:sectPr>
      </w:pPr>
    </w:p>
    <w:p w:rsidR="00974204" w:rsidRPr="00974204" w:rsidRDefault="002E399D" w:rsidP="00974204">
      <w:pPr>
        <w:ind w:firstLine="10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4204">
        <w:rPr>
          <w:rFonts w:ascii="Times New Roman" w:hAnsi="Times New Roman" w:cs="Times New Roman"/>
          <w:lang w:val="ru-RU"/>
        </w:rPr>
        <w:lastRenderedPageBreak/>
        <w:t>Компл</w:t>
      </w:r>
      <w:r w:rsidR="00317878" w:rsidRPr="00974204">
        <w:rPr>
          <w:rFonts w:ascii="Times New Roman" w:hAnsi="Times New Roman" w:cs="Times New Roman"/>
          <w:lang w:val="ru-RU"/>
        </w:rPr>
        <w:t xml:space="preserve">ект контрольно-измерительных материалов </w:t>
      </w:r>
      <w:r w:rsidRPr="00974204">
        <w:rPr>
          <w:rFonts w:ascii="Times New Roman" w:hAnsi="Times New Roman" w:cs="Times New Roman"/>
          <w:lang w:val="ru-RU"/>
        </w:rPr>
        <w:t xml:space="preserve">по дисциплине разработан на основе </w:t>
      </w:r>
      <w:r w:rsidR="00317878" w:rsidRPr="00974204">
        <w:rPr>
          <w:rFonts w:ascii="Times New Roman" w:hAnsi="Times New Roman" w:cs="Times New Roman"/>
          <w:lang w:val="ru-RU"/>
        </w:rPr>
        <w:t>рабочей программы ЕН.03 «</w:t>
      </w:r>
      <w:r w:rsidR="00175699" w:rsidRPr="00974204">
        <w:rPr>
          <w:rFonts w:ascii="Times New Roman" w:hAnsi="Times New Roman" w:cs="Times New Roman"/>
          <w:lang w:val="ru-RU"/>
        </w:rPr>
        <w:t>Экология</w:t>
      </w:r>
      <w:r w:rsidR="00317878" w:rsidRPr="00974204">
        <w:rPr>
          <w:rFonts w:ascii="Times New Roman" w:hAnsi="Times New Roman" w:cs="Times New Roman"/>
          <w:lang w:val="ru-RU"/>
        </w:rPr>
        <w:t xml:space="preserve">» по </w:t>
      </w:r>
      <w:r w:rsidR="00974204" w:rsidRPr="00974204">
        <w:rPr>
          <w:rFonts w:ascii="Times New Roman" w:hAnsi="Times New Roman" w:cs="Times New Roman"/>
          <w:sz w:val="24"/>
          <w:szCs w:val="24"/>
          <w:lang w:val="ru-RU"/>
        </w:rPr>
        <w:t>специальности 23.02.07 Техническое обслуживание и ремонт двигателей, систем и агрегатов автомобилей</w:t>
      </w:r>
    </w:p>
    <w:p w:rsidR="00B97625" w:rsidRPr="00974204" w:rsidRDefault="00B97625" w:rsidP="00235FAF">
      <w:pPr>
        <w:pStyle w:val="a3"/>
        <w:spacing w:before="49" w:line="276" w:lineRule="auto"/>
        <w:ind w:right="108" w:firstLine="458"/>
        <w:jc w:val="both"/>
        <w:rPr>
          <w:rFonts w:cs="Times New Roman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2E399D">
      <w:pPr>
        <w:pStyle w:val="210"/>
        <w:spacing w:before="202" w:line="242" w:lineRule="auto"/>
        <w:ind w:right="105"/>
        <w:jc w:val="both"/>
        <w:rPr>
          <w:b w:val="0"/>
          <w:bCs w:val="0"/>
          <w:lang w:val="ru-RU"/>
        </w:rPr>
      </w:pPr>
      <w:r w:rsidRPr="001B3BB6">
        <w:rPr>
          <w:b w:val="0"/>
          <w:lang w:val="ru-RU"/>
        </w:rPr>
        <w:t xml:space="preserve">Организация-разработчик: </w:t>
      </w:r>
      <w:r w:rsidRPr="001B3BB6">
        <w:rPr>
          <w:lang w:val="ru-RU"/>
        </w:rPr>
        <w:t>Областное государственное автономное профессиональное образовательное учреждение «Белгородский строительныйколледж».</w:t>
      </w: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97625" w:rsidRPr="001B3BB6" w:rsidRDefault="002E399D">
      <w:pPr>
        <w:pStyle w:val="a3"/>
        <w:spacing w:before="0"/>
        <w:jc w:val="both"/>
        <w:rPr>
          <w:lang w:val="ru-RU"/>
        </w:rPr>
      </w:pPr>
      <w:r w:rsidRPr="001B3BB6">
        <w:rPr>
          <w:lang w:val="ru-RU"/>
        </w:rPr>
        <w:t>Разработчик:</w:t>
      </w:r>
    </w:p>
    <w:p w:rsidR="00B97625" w:rsidRPr="00454858" w:rsidRDefault="00454858">
      <w:pPr>
        <w:pStyle w:val="210"/>
        <w:spacing w:before="7"/>
        <w:rPr>
          <w:b w:val="0"/>
          <w:bCs w:val="0"/>
          <w:lang w:val="ru-RU"/>
        </w:rPr>
      </w:pPr>
      <w:r w:rsidRPr="00454858">
        <w:rPr>
          <w:b w:val="0"/>
          <w:lang w:val="ru-RU"/>
        </w:rPr>
        <w:t>Бахина Ирина Эдуардовна</w:t>
      </w:r>
      <w:r w:rsidR="002E399D" w:rsidRPr="00454858">
        <w:rPr>
          <w:b w:val="0"/>
          <w:lang w:val="ru-RU"/>
        </w:rPr>
        <w:t>, преподаватель ОГАПОУ «БСК».</w:t>
      </w:r>
    </w:p>
    <w:p w:rsidR="00B97625" w:rsidRPr="00454858" w:rsidRDefault="00B97625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B97625" w:rsidRPr="001B3BB6" w:rsidRDefault="00B97625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B97625" w:rsidRPr="001B3BB6" w:rsidRDefault="002E399D">
      <w:pPr>
        <w:pStyle w:val="a3"/>
        <w:spacing w:before="0"/>
        <w:ind w:right="5328"/>
        <w:rPr>
          <w:lang w:val="ru-RU"/>
        </w:rPr>
      </w:pPr>
      <w:r w:rsidRPr="001B3BB6">
        <w:rPr>
          <w:lang w:val="ru-RU"/>
        </w:rPr>
        <w:t>Рекомендована методическим советом ОГАПОУ«БСК»</w:t>
      </w:r>
    </w:p>
    <w:p w:rsidR="00536FA3" w:rsidRDefault="002E399D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 w:rsidRPr="001B3BB6">
        <w:rPr>
          <w:lang w:val="ru-RU"/>
        </w:rPr>
        <w:t>Протокол  №</w:t>
      </w:r>
      <w:r w:rsidRPr="001B3BB6">
        <w:rPr>
          <w:rFonts w:cs="Times New Roman"/>
          <w:u w:val="single" w:color="000000"/>
          <w:lang w:val="ru-RU"/>
        </w:rPr>
        <w:tab/>
      </w:r>
      <w:r w:rsidRPr="001B3BB6">
        <w:rPr>
          <w:lang w:val="ru-RU"/>
        </w:rPr>
        <w:t>от</w:t>
      </w:r>
      <w:r w:rsidRPr="001B3BB6">
        <w:rPr>
          <w:rFonts w:cs="Times New Roman"/>
          <w:u w:val="single" w:color="000000"/>
          <w:lang w:val="ru-RU"/>
        </w:rPr>
        <w:tab/>
      </w:r>
      <w:r w:rsidR="006C69D7">
        <w:rPr>
          <w:lang w:val="ru-RU"/>
        </w:rPr>
        <w:t xml:space="preserve"> ________</w:t>
      </w:r>
      <w:r w:rsidRPr="001B3BB6">
        <w:rPr>
          <w:lang w:val="ru-RU"/>
        </w:rPr>
        <w:t>г.</w:t>
      </w:r>
    </w:p>
    <w:p w:rsidR="00536FA3" w:rsidRDefault="00536FA3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</w:p>
    <w:p w:rsidR="00B97625" w:rsidRDefault="002E399D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 w:rsidRPr="001B3BB6">
        <w:rPr>
          <w:lang w:val="ru-RU"/>
        </w:rPr>
        <w:t>Заместитель директора по учебно-методической</w:t>
      </w:r>
      <w:r w:rsidR="00454858">
        <w:rPr>
          <w:lang w:val="ru-RU"/>
        </w:rPr>
        <w:t xml:space="preserve"> </w:t>
      </w:r>
      <w:r w:rsidRPr="001B3BB6">
        <w:rPr>
          <w:lang w:val="ru-RU"/>
        </w:rPr>
        <w:t>работе</w:t>
      </w:r>
    </w:p>
    <w:p w:rsidR="003F4263" w:rsidRPr="001B3BB6" w:rsidRDefault="003F4263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>
        <w:rPr>
          <w:lang w:val="ru-RU"/>
        </w:rPr>
        <w:t>_______________________________________</w:t>
      </w: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2E399D">
      <w:pPr>
        <w:pStyle w:val="a3"/>
        <w:spacing w:before="183" w:line="242" w:lineRule="auto"/>
        <w:ind w:left="172" w:right="2716" w:hanging="70"/>
        <w:rPr>
          <w:lang w:val="ru-RU"/>
        </w:rPr>
      </w:pPr>
      <w:r w:rsidRPr="001B3BB6">
        <w:rPr>
          <w:lang w:val="ru-RU"/>
        </w:rPr>
        <w:t>Рассм</w:t>
      </w:r>
      <w:r w:rsidR="00317878">
        <w:rPr>
          <w:lang w:val="ru-RU"/>
        </w:rPr>
        <w:t xml:space="preserve">отрено на заседании предметно-цикловой </w:t>
      </w:r>
      <w:r w:rsidRPr="001B3BB6">
        <w:rPr>
          <w:lang w:val="ru-RU"/>
        </w:rPr>
        <w:t>комиссии математических и естественно-научныхдисциплин.</w:t>
      </w:r>
    </w:p>
    <w:p w:rsidR="00B97625" w:rsidRPr="001B3BB6" w:rsidRDefault="002E399D">
      <w:pPr>
        <w:pStyle w:val="a3"/>
        <w:tabs>
          <w:tab w:val="left" w:pos="4736"/>
        </w:tabs>
        <w:spacing w:before="0" w:line="318" w:lineRule="exact"/>
        <w:jc w:val="both"/>
        <w:rPr>
          <w:lang w:val="ru-RU"/>
        </w:rPr>
      </w:pPr>
      <w:r w:rsidRPr="001B3BB6">
        <w:rPr>
          <w:lang w:val="ru-RU"/>
        </w:rPr>
        <w:t>Протокол №         от«     »</w:t>
      </w:r>
      <w:r w:rsidRPr="001B3BB6">
        <w:rPr>
          <w:rFonts w:cs="Times New Roman"/>
          <w:u w:val="single" w:color="000000"/>
          <w:lang w:val="ru-RU"/>
        </w:rPr>
        <w:tab/>
      </w:r>
      <w:r w:rsidR="006C69D7">
        <w:rPr>
          <w:lang w:val="ru-RU"/>
        </w:rPr>
        <w:t xml:space="preserve">  ____</w:t>
      </w:r>
      <w:r w:rsidRPr="001B3BB6">
        <w:rPr>
          <w:lang w:val="ru-RU"/>
        </w:rPr>
        <w:t>г.</w:t>
      </w:r>
    </w:p>
    <w:p w:rsidR="00536FA3" w:rsidRDefault="00536FA3">
      <w:pPr>
        <w:pStyle w:val="a3"/>
        <w:tabs>
          <w:tab w:val="left" w:pos="7522"/>
        </w:tabs>
        <w:spacing w:before="0"/>
        <w:jc w:val="both"/>
        <w:rPr>
          <w:lang w:val="ru-RU"/>
        </w:rPr>
      </w:pPr>
    </w:p>
    <w:p w:rsidR="00B97625" w:rsidRPr="001B3BB6" w:rsidRDefault="00317878">
      <w:pPr>
        <w:pStyle w:val="a3"/>
        <w:tabs>
          <w:tab w:val="left" w:pos="7522"/>
        </w:tabs>
        <w:spacing w:before="0"/>
        <w:jc w:val="both"/>
        <w:rPr>
          <w:rFonts w:cs="Times New Roman"/>
          <w:lang w:val="ru-RU"/>
        </w:rPr>
      </w:pPr>
      <w:r>
        <w:rPr>
          <w:lang w:val="ru-RU"/>
        </w:rPr>
        <w:t xml:space="preserve">Председатель предметно-цикловой </w:t>
      </w:r>
      <w:r w:rsidR="002E399D" w:rsidRPr="001B3BB6">
        <w:rPr>
          <w:lang w:val="ru-RU"/>
        </w:rPr>
        <w:t>комиссии</w:t>
      </w:r>
      <w:r w:rsidR="002E399D" w:rsidRPr="001B3BB6">
        <w:rPr>
          <w:u w:val="single" w:color="000000"/>
          <w:lang w:val="ru-RU"/>
        </w:rPr>
        <w:tab/>
      </w:r>
    </w:p>
    <w:p w:rsidR="00B97625" w:rsidRPr="001B3BB6" w:rsidRDefault="00B97625">
      <w:pPr>
        <w:jc w:val="both"/>
        <w:rPr>
          <w:rFonts w:ascii="Times New Roman" w:eastAsia="Times New Roman" w:hAnsi="Times New Roman" w:cs="Times New Roman"/>
          <w:lang w:val="ru-RU"/>
        </w:rPr>
        <w:sectPr w:rsidR="00B97625" w:rsidRPr="001B3BB6">
          <w:footerReference w:type="default" r:id="rId7"/>
          <w:pgSz w:w="11900" w:h="16840"/>
          <w:pgMar w:top="1000" w:right="900" w:bottom="1240" w:left="920" w:header="0" w:footer="1051" w:gutter="0"/>
          <w:pgNumType w:start="2"/>
          <w:cols w:space="720"/>
        </w:sectPr>
      </w:pPr>
    </w:p>
    <w:p w:rsidR="00B97625" w:rsidRPr="001B3BB6" w:rsidRDefault="002E399D">
      <w:pPr>
        <w:pStyle w:val="210"/>
        <w:spacing w:before="51"/>
        <w:ind w:left="3978" w:right="3969"/>
        <w:jc w:val="center"/>
        <w:rPr>
          <w:b w:val="0"/>
          <w:bCs w:val="0"/>
          <w:lang w:val="ru-RU"/>
        </w:rPr>
      </w:pPr>
      <w:r w:rsidRPr="001B3BB6">
        <w:rPr>
          <w:lang w:val="ru-RU"/>
        </w:rPr>
        <w:lastRenderedPageBreak/>
        <w:t>СОДЕРЖАНИЕ</w:t>
      </w:r>
    </w:p>
    <w:sdt>
      <w:sdtPr>
        <w:id w:val="10815391"/>
      </w:sdtPr>
      <w:sdtEndPr/>
      <w:sdtContent>
        <w:p w:rsidR="00B97625" w:rsidRPr="001B3BB6" w:rsidRDefault="0073456B">
          <w:pPr>
            <w:pStyle w:val="11"/>
            <w:tabs>
              <w:tab w:val="right" w:leader="dot" w:pos="9957"/>
            </w:tabs>
            <w:spacing w:before="614"/>
            <w:ind w:left="102" w:firstLine="0"/>
            <w:rPr>
              <w:rFonts w:cs="Times New Roman"/>
              <w:b w:val="0"/>
              <w:bCs w:val="0"/>
              <w:lang w:val="ru-RU"/>
            </w:rPr>
          </w:pPr>
          <w:hyperlink w:anchor="_TOC_250006" w:history="1">
            <w:r w:rsidR="002E399D">
              <w:t>I</w:t>
            </w:r>
            <w:r w:rsidR="002E399D" w:rsidRPr="001B3BB6">
              <w:rPr>
                <w:lang w:val="ru-RU"/>
              </w:rPr>
              <w:t>.ПАСПОРТ КОМПЛЕКТА</w:t>
            </w:r>
            <w:r w:rsidR="007268CA">
              <w:rPr>
                <w:lang w:val="ru-RU"/>
              </w:rPr>
              <w:t>ИЗМРИТЕЛЬНЫХ МАТЕРИАЛОВ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Pr="001B3BB6" w:rsidRDefault="0073456B">
          <w:pPr>
            <w:pStyle w:val="21"/>
            <w:numPr>
              <w:ilvl w:val="3"/>
              <w:numId w:val="6"/>
            </w:numPr>
            <w:tabs>
              <w:tab w:val="left" w:pos="605"/>
            </w:tabs>
            <w:spacing w:before="155"/>
            <w:jc w:val="left"/>
            <w:rPr>
              <w:b w:val="0"/>
              <w:bCs w:val="0"/>
              <w:lang w:val="ru-RU"/>
            </w:rPr>
          </w:pPr>
          <w:hyperlink w:anchor="_TOC_250005" w:history="1">
            <w:r w:rsidR="002E399D" w:rsidRPr="001B3BB6">
              <w:rPr>
                <w:lang w:val="ru-RU"/>
              </w:rPr>
              <w:t xml:space="preserve">1. Область применения </w:t>
            </w:r>
            <w:r w:rsidR="007268CA">
              <w:rPr>
                <w:lang w:val="ru-RU"/>
              </w:rPr>
              <w:t xml:space="preserve">КИМ </w:t>
            </w:r>
            <w:r w:rsidR="002E399D" w:rsidRPr="001B3BB6">
              <w:rPr>
                <w:lang w:val="ru-RU"/>
              </w:rPr>
              <w:t>дисциплины</w:t>
            </w:r>
          </w:hyperlink>
        </w:p>
        <w:p w:rsidR="00B97625" w:rsidRPr="001B3BB6" w:rsidRDefault="0073456B">
          <w:pPr>
            <w:pStyle w:val="21"/>
            <w:tabs>
              <w:tab w:val="right" w:leader="dot" w:pos="9955"/>
            </w:tabs>
            <w:spacing w:before="40"/>
            <w:ind w:firstLine="0"/>
            <w:rPr>
              <w:rFonts w:cs="Times New Roman"/>
              <w:b w:val="0"/>
              <w:bCs w:val="0"/>
              <w:lang w:val="ru-RU"/>
            </w:rPr>
          </w:pPr>
          <w:hyperlink w:anchor="_TOC_250004" w:history="1">
            <w:r w:rsidR="002E399D" w:rsidRPr="001B3BB6">
              <w:rPr>
                <w:lang w:val="ru-RU"/>
              </w:rPr>
              <w:t>«Экологическиеосновыприродопользования»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Pr="001B3BB6" w:rsidRDefault="0073456B">
          <w:pPr>
            <w:pStyle w:val="21"/>
            <w:tabs>
              <w:tab w:val="right" w:leader="dot" w:pos="9956"/>
            </w:tabs>
            <w:ind w:firstLine="0"/>
            <w:rPr>
              <w:rFonts w:cs="Times New Roman"/>
              <w:b w:val="0"/>
              <w:bCs w:val="0"/>
              <w:lang w:val="ru-RU"/>
            </w:rPr>
          </w:pPr>
          <w:hyperlink w:anchor="_TOC_250003" w:history="1">
            <w:r w:rsidR="002E399D" w:rsidRPr="001B3BB6">
              <w:rPr>
                <w:lang w:val="ru-RU"/>
              </w:rPr>
              <w:t>1.2.Результатыосвоениядисциплины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Default="002E399D">
          <w:pPr>
            <w:pStyle w:val="11"/>
            <w:numPr>
              <w:ilvl w:val="3"/>
              <w:numId w:val="6"/>
            </w:numPr>
            <w:tabs>
              <w:tab w:val="left" w:pos="384"/>
              <w:tab w:val="right" w:leader="dot" w:pos="9956"/>
            </w:tabs>
            <w:ind w:left="383"/>
            <w:jc w:val="left"/>
            <w:rPr>
              <w:rFonts w:cs="Times New Roman"/>
              <w:b w:val="0"/>
              <w:bCs w:val="0"/>
            </w:rPr>
          </w:pPr>
          <w:r>
            <w:t>ТРЕБОВАНИЯ К</w:t>
          </w:r>
          <w:r w:rsidR="00C620E9">
            <w:rPr>
              <w:spacing w:val="-1"/>
              <w:lang w:val="ru-RU"/>
            </w:rPr>
            <w:t>ДИФ</w:t>
          </w:r>
          <w:r>
            <w:t>ЗАЧЕТУ</w:t>
          </w:r>
          <w:r>
            <w:rPr>
              <w:b w:val="0"/>
            </w:rPr>
            <w:tab/>
            <w:t>5</w:t>
          </w:r>
        </w:p>
        <w:p w:rsidR="00B97625" w:rsidRPr="001B3BB6" w:rsidRDefault="0073456B">
          <w:pPr>
            <w:pStyle w:val="11"/>
            <w:numPr>
              <w:ilvl w:val="3"/>
              <w:numId w:val="6"/>
            </w:numPr>
            <w:tabs>
              <w:tab w:val="left" w:pos="384"/>
              <w:tab w:val="right" w:leader="dot" w:pos="9955"/>
            </w:tabs>
            <w:ind w:left="383"/>
            <w:jc w:val="left"/>
            <w:rPr>
              <w:rFonts w:cs="Times New Roman"/>
              <w:b w:val="0"/>
              <w:bCs w:val="0"/>
              <w:lang w:val="ru-RU"/>
            </w:rPr>
          </w:pPr>
          <w:hyperlink w:anchor="_TOC_250002" w:history="1">
            <w:r w:rsidR="002E399D" w:rsidRPr="001B3BB6">
              <w:rPr>
                <w:lang w:val="ru-RU"/>
              </w:rPr>
              <w:t>ОЦЕНКА ОСВОЕНИЯ ПРАКТИЧЕСКОГО</w:t>
            </w:r>
            <w:r w:rsidR="00175699">
              <w:rPr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КУРСА</w:t>
            </w:r>
            <w:r w:rsidR="00175699">
              <w:rPr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ДИСЦИПЛИНЫ</w:t>
            </w:r>
            <w:r w:rsidR="002E399D" w:rsidRPr="001B3BB6">
              <w:rPr>
                <w:b w:val="0"/>
                <w:lang w:val="ru-RU"/>
              </w:rPr>
              <w:tab/>
              <w:t>5</w:t>
            </w:r>
          </w:hyperlink>
        </w:p>
        <w:p w:rsidR="00B97625" w:rsidRDefault="0073456B">
          <w:pPr>
            <w:pStyle w:val="21"/>
            <w:numPr>
              <w:ilvl w:val="4"/>
              <w:numId w:val="6"/>
            </w:numPr>
            <w:tabs>
              <w:tab w:val="left" w:pos="816"/>
              <w:tab w:val="right" w:leader="dot" w:pos="9957"/>
            </w:tabs>
            <w:rPr>
              <w:rFonts w:cs="Times New Roman"/>
              <w:b w:val="0"/>
              <w:bCs w:val="0"/>
            </w:rPr>
          </w:pPr>
          <w:hyperlink w:anchor="_TOC_250001" w:history="1">
            <w:r w:rsidR="002E399D">
              <w:t>Задания</w:t>
            </w:r>
            <w:r w:rsidR="00536FA3">
              <w:rPr>
                <w:lang w:val="ru-RU"/>
              </w:rPr>
              <w:t xml:space="preserve"> </w:t>
            </w:r>
            <w:r w:rsidR="002E399D">
              <w:t>для</w:t>
            </w:r>
            <w:r w:rsidR="00536FA3">
              <w:rPr>
                <w:lang w:val="ru-RU"/>
              </w:rPr>
              <w:t xml:space="preserve"> </w:t>
            </w:r>
            <w:r w:rsidR="002E399D">
              <w:t>зачета</w:t>
            </w:r>
            <w:r w:rsidR="002E399D">
              <w:rPr>
                <w:b w:val="0"/>
              </w:rPr>
              <w:tab/>
              <w:t>5</w:t>
            </w:r>
          </w:hyperlink>
        </w:p>
        <w:p w:rsidR="00B97625" w:rsidRDefault="0073456B">
          <w:pPr>
            <w:pStyle w:val="21"/>
            <w:numPr>
              <w:ilvl w:val="4"/>
              <w:numId w:val="6"/>
            </w:numPr>
            <w:tabs>
              <w:tab w:val="left" w:pos="816"/>
              <w:tab w:val="right" w:leader="dot" w:pos="9957"/>
            </w:tabs>
            <w:rPr>
              <w:rFonts w:cs="Times New Roman"/>
              <w:b w:val="0"/>
              <w:bCs w:val="0"/>
            </w:rPr>
          </w:pPr>
          <w:hyperlink w:anchor="_TOC_250000" w:history="1">
            <w:r w:rsidR="002E399D">
              <w:t>Критерии</w:t>
            </w:r>
            <w:r w:rsidR="00536FA3">
              <w:rPr>
                <w:lang w:val="ru-RU"/>
              </w:rPr>
              <w:t xml:space="preserve"> </w:t>
            </w:r>
            <w:r w:rsidR="002E399D">
              <w:t>оценки</w:t>
            </w:r>
            <w:r w:rsidR="002E399D">
              <w:rPr>
                <w:b w:val="0"/>
              </w:rPr>
              <w:tab/>
              <w:t>7</w:t>
            </w:r>
          </w:hyperlink>
        </w:p>
      </w:sdtContent>
    </w:sdt>
    <w:p w:rsidR="00B97625" w:rsidRDefault="00B97625">
      <w:pPr>
        <w:rPr>
          <w:rFonts w:ascii="Times New Roman" w:eastAsia="Times New Roman" w:hAnsi="Times New Roman" w:cs="Times New Roman"/>
        </w:rPr>
        <w:sectPr w:rsidR="00B97625">
          <w:pgSz w:w="11900" w:h="16840"/>
          <w:pgMar w:top="1000" w:right="920" w:bottom="1240" w:left="920" w:header="0" w:footer="1051" w:gutter="0"/>
          <w:cols w:space="720"/>
        </w:sectPr>
      </w:pPr>
    </w:p>
    <w:p w:rsidR="00B97625" w:rsidRPr="00C620E9" w:rsidRDefault="002E399D">
      <w:pPr>
        <w:pStyle w:val="210"/>
        <w:spacing w:before="45"/>
        <w:ind w:left="1270" w:right="570"/>
        <w:jc w:val="center"/>
        <w:rPr>
          <w:b w:val="0"/>
          <w:bCs w:val="0"/>
          <w:lang w:val="ru-RU"/>
        </w:rPr>
      </w:pPr>
      <w:bookmarkStart w:id="1" w:name="_TOC_250006"/>
      <w:r>
        <w:lastRenderedPageBreak/>
        <w:t>I</w:t>
      </w:r>
      <w:r w:rsidRPr="00C620E9">
        <w:rPr>
          <w:lang w:val="ru-RU"/>
        </w:rPr>
        <w:t xml:space="preserve">.ПАСПОРТ КОМПЛЕКТА </w:t>
      </w:r>
      <w:bookmarkEnd w:id="1"/>
      <w:r w:rsidR="00C620E9">
        <w:rPr>
          <w:lang w:val="ru-RU"/>
        </w:rPr>
        <w:t>КОНТРОЛЬНО-ИЗМЕРИТЕЛЬНЫХ МАТЕРИАЛОВ</w:t>
      </w:r>
    </w:p>
    <w:p w:rsidR="00B97625" w:rsidRPr="00C620E9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C620E9" w:rsidRDefault="00B97625">
      <w:pPr>
        <w:spacing w:before="5"/>
        <w:rPr>
          <w:rFonts w:ascii="Times New Roman" w:eastAsia="Times New Roman" w:hAnsi="Times New Roman" w:cs="Times New Roman"/>
          <w:b/>
          <w:bCs/>
          <w:sz w:val="30"/>
          <w:szCs w:val="30"/>
          <w:lang w:val="ru-RU"/>
        </w:rPr>
      </w:pPr>
    </w:p>
    <w:p w:rsidR="00B97625" w:rsidRPr="001B3BB6" w:rsidRDefault="002E399D">
      <w:pPr>
        <w:pStyle w:val="210"/>
        <w:numPr>
          <w:ilvl w:val="0"/>
          <w:numId w:val="5"/>
        </w:numPr>
        <w:tabs>
          <w:tab w:val="left" w:pos="1197"/>
        </w:tabs>
        <w:ind w:hanging="280"/>
        <w:jc w:val="left"/>
        <w:rPr>
          <w:b w:val="0"/>
          <w:bCs w:val="0"/>
          <w:lang w:val="ru-RU"/>
        </w:rPr>
      </w:pPr>
      <w:bookmarkStart w:id="2" w:name="_TOC_250005"/>
      <w:r w:rsidRPr="001B3BB6">
        <w:rPr>
          <w:lang w:val="ru-RU"/>
        </w:rPr>
        <w:t>1. Область примен</w:t>
      </w:r>
      <w:r w:rsidR="00C620E9">
        <w:rPr>
          <w:lang w:val="ru-RU"/>
        </w:rPr>
        <w:t xml:space="preserve">ения контрольно-измерительных материалов </w:t>
      </w:r>
      <w:r w:rsidRPr="001B3BB6">
        <w:rPr>
          <w:lang w:val="ru-RU"/>
        </w:rPr>
        <w:t>дисциплины</w:t>
      </w:r>
      <w:bookmarkEnd w:id="2"/>
    </w:p>
    <w:p w:rsidR="00B97625" w:rsidRPr="001B3BB6" w:rsidRDefault="00454858" w:rsidP="00175699">
      <w:pPr>
        <w:pStyle w:val="210"/>
        <w:spacing w:before="163"/>
        <w:jc w:val="center"/>
        <w:rPr>
          <w:rFonts w:cs="Times New Roman"/>
          <w:b w:val="0"/>
          <w:bCs w:val="0"/>
          <w:lang w:val="ru-RU"/>
        </w:rPr>
      </w:pPr>
      <w:bookmarkStart w:id="3" w:name="_TOC_250004"/>
      <w:r>
        <w:rPr>
          <w:lang w:val="ru-RU"/>
        </w:rPr>
        <w:t xml:space="preserve">ЕН.03 </w:t>
      </w:r>
      <w:r w:rsidR="002E399D" w:rsidRPr="001B3BB6">
        <w:rPr>
          <w:lang w:val="ru-RU"/>
        </w:rPr>
        <w:t>«</w:t>
      </w:r>
      <w:bookmarkEnd w:id="3"/>
      <w:r w:rsidR="00175699">
        <w:rPr>
          <w:lang w:val="ru-RU"/>
        </w:rPr>
        <w:t>Экология»</w:t>
      </w:r>
    </w:p>
    <w:p w:rsidR="00B97625" w:rsidRPr="001B3BB6" w:rsidRDefault="00B97625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97625" w:rsidRDefault="00A92802">
      <w:pPr>
        <w:pStyle w:val="a3"/>
        <w:spacing w:before="0" w:line="360" w:lineRule="auto"/>
        <w:ind w:right="108" w:firstLine="708"/>
        <w:jc w:val="both"/>
        <w:rPr>
          <w:lang w:val="ru-RU"/>
        </w:rPr>
      </w:pPr>
      <w:r>
        <w:rPr>
          <w:lang w:val="ru-RU"/>
        </w:rPr>
        <w:t xml:space="preserve">Комплект </w:t>
      </w:r>
      <w:r w:rsidR="006B1F49">
        <w:rPr>
          <w:lang w:val="ru-RU"/>
        </w:rPr>
        <w:t>измерительных</w:t>
      </w:r>
      <w:r w:rsidR="007268CA">
        <w:rPr>
          <w:lang w:val="ru-RU"/>
        </w:rPr>
        <w:t xml:space="preserve"> материалов</w:t>
      </w:r>
      <w:r w:rsidR="002E399D" w:rsidRPr="001B3BB6">
        <w:rPr>
          <w:lang w:val="ru-RU"/>
        </w:rPr>
        <w:t xml:space="preserve"> предназначен для оценки образовательных достижений обучающихся, освоивших прог</w:t>
      </w:r>
      <w:r w:rsidR="00974204">
        <w:rPr>
          <w:lang w:val="ru-RU"/>
        </w:rPr>
        <w:t>рамму учебной дисциплины «Экология</w:t>
      </w:r>
      <w:r w:rsidR="002E399D" w:rsidRPr="001B3BB6">
        <w:rPr>
          <w:lang w:val="ru-RU"/>
        </w:rPr>
        <w:t>».</w:t>
      </w:r>
    </w:p>
    <w:p w:rsidR="00974204" w:rsidRPr="00974204" w:rsidRDefault="00175699" w:rsidP="0097420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420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Результатом освоения дисциплины является формирование общих и </w:t>
      </w:r>
      <w:r w:rsidR="00974204" w:rsidRPr="00974204">
        <w:rPr>
          <w:rFonts w:ascii="Times New Roman" w:eastAsia="Times New Roman" w:hAnsi="Times New Roman" w:cs="Times New Roman"/>
          <w:sz w:val="28"/>
          <w:szCs w:val="28"/>
          <w:lang w:val="ru-RU"/>
        </w:rPr>
        <w:t>професси</w:t>
      </w:r>
      <w:r w:rsidRPr="00974204">
        <w:rPr>
          <w:rFonts w:ascii="Times New Roman" w:eastAsia="Times New Roman" w:hAnsi="Times New Roman" w:cs="Times New Roman"/>
          <w:sz w:val="28"/>
          <w:szCs w:val="28"/>
          <w:lang w:val="ru-RU"/>
        </w:rPr>
        <w:t>ональных компетенций по всем видам деятельности ФГОС по специальности</w:t>
      </w:r>
      <w:r w:rsidR="00974204" w:rsidRPr="00974204">
        <w:rPr>
          <w:rFonts w:ascii="Times New Roman" w:hAnsi="Times New Roman" w:cs="Times New Roman"/>
          <w:sz w:val="28"/>
          <w:szCs w:val="28"/>
          <w:lang w:val="ru-RU"/>
        </w:rPr>
        <w:t xml:space="preserve"> 23.02.07 Техническое обслуживание и ремонт двигателей, систем и агрегатов автомобилей</w:t>
      </w:r>
    </w:p>
    <w:p w:rsidR="00974204" w:rsidRPr="00D05FC5" w:rsidRDefault="00974204" w:rsidP="00974204">
      <w:pPr>
        <w:spacing w:line="234" w:lineRule="auto"/>
        <w:ind w:left="260" w:right="1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5699" w:rsidRPr="00D05FC5" w:rsidRDefault="00175699" w:rsidP="00175699">
      <w:pPr>
        <w:ind w:left="260"/>
        <w:rPr>
          <w:rFonts w:eastAsia="Times New Roman"/>
          <w:sz w:val="28"/>
          <w:szCs w:val="28"/>
          <w:lang w:val="ru-RU"/>
        </w:rPr>
      </w:pPr>
      <w:r w:rsidRPr="00D05FC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D05FC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05FC5">
        <w:rPr>
          <w:rFonts w:ascii="Times New Roman" w:eastAsia="Times New Roman" w:hAnsi="Times New Roman" w:cs="Times New Roman"/>
          <w:sz w:val="28"/>
          <w:szCs w:val="28"/>
          <w:lang w:val="ru-RU"/>
        </w:rPr>
        <w:t>Особое значение дисциплина имеет п</w:t>
      </w:r>
      <w:r w:rsidR="00974204">
        <w:rPr>
          <w:rFonts w:ascii="Times New Roman" w:eastAsia="Times New Roman" w:hAnsi="Times New Roman" w:cs="Times New Roman"/>
          <w:sz w:val="28"/>
          <w:szCs w:val="28"/>
          <w:lang w:val="ru-RU"/>
        </w:rPr>
        <w:t>ри формировании и развитии ОК 1-11</w:t>
      </w:r>
      <w:r w:rsidRPr="00D05F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ПК </w:t>
      </w:r>
      <w:r w:rsidR="00974204">
        <w:rPr>
          <w:rFonts w:ascii="Times New Roman" w:eastAsia="Times New Roman" w:hAnsi="Times New Roman" w:cs="Times New Roman"/>
          <w:sz w:val="28"/>
          <w:szCs w:val="28"/>
          <w:lang w:val="ru-RU"/>
        </w:rPr>
        <w:t>1.1-6.4</w:t>
      </w:r>
    </w:p>
    <w:p w:rsidR="00175699" w:rsidRDefault="00175699" w:rsidP="00175699">
      <w:pPr>
        <w:jc w:val="both"/>
        <w:rPr>
          <w:lang w:val="ru-RU"/>
        </w:rPr>
      </w:pPr>
    </w:p>
    <w:p w:rsidR="00B97625" w:rsidRPr="00974204" w:rsidRDefault="007268CA" w:rsidP="0097420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74204">
        <w:rPr>
          <w:rFonts w:ascii="Times New Roman" w:hAnsi="Times New Roman" w:cs="Times New Roman"/>
          <w:sz w:val="28"/>
          <w:szCs w:val="28"/>
          <w:lang w:val="ru-RU"/>
        </w:rPr>
        <w:t xml:space="preserve">КИМ </w:t>
      </w:r>
      <w:r w:rsidR="002E399D" w:rsidRPr="00974204">
        <w:rPr>
          <w:rFonts w:ascii="Times New Roman" w:hAnsi="Times New Roman" w:cs="Times New Roman"/>
          <w:sz w:val="28"/>
          <w:szCs w:val="28"/>
          <w:lang w:val="ru-RU"/>
        </w:rPr>
        <w:t>включает контрольные м</w:t>
      </w:r>
      <w:r w:rsidR="006C69D7" w:rsidRPr="00974204">
        <w:rPr>
          <w:rFonts w:ascii="Times New Roman" w:hAnsi="Times New Roman" w:cs="Times New Roman"/>
          <w:sz w:val="28"/>
          <w:szCs w:val="28"/>
          <w:lang w:val="ru-RU"/>
        </w:rPr>
        <w:t xml:space="preserve">атериалы для проведения промежуточной </w:t>
      </w:r>
      <w:r w:rsidR="002E399D" w:rsidRPr="00974204">
        <w:rPr>
          <w:rFonts w:ascii="Times New Roman" w:hAnsi="Times New Roman" w:cs="Times New Roman"/>
          <w:sz w:val="28"/>
          <w:szCs w:val="28"/>
          <w:lang w:val="ru-RU"/>
        </w:rPr>
        <w:t xml:space="preserve"> аттестации студентов </w:t>
      </w:r>
      <w:r w:rsidR="003F4263" w:rsidRPr="00974204">
        <w:rPr>
          <w:rFonts w:ascii="Times New Roman" w:hAnsi="Times New Roman" w:cs="Times New Roman"/>
          <w:sz w:val="28"/>
          <w:szCs w:val="28"/>
          <w:lang w:val="ru-RU"/>
        </w:rPr>
        <w:t xml:space="preserve"> специальность </w:t>
      </w:r>
      <w:r w:rsidR="00974204" w:rsidRPr="00974204">
        <w:rPr>
          <w:rFonts w:ascii="Times New Roman" w:hAnsi="Times New Roman" w:cs="Times New Roman"/>
          <w:sz w:val="28"/>
          <w:szCs w:val="28"/>
          <w:lang w:val="ru-RU"/>
        </w:rPr>
        <w:t xml:space="preserve">23.02.07 Техническое обслуживание и ремонт двигателей, систем и агрегатов автомобилей </w:t>
      </w:r>
      <w:r w:rsidR="002E399D" w:rsidRPr="00974204">
        <w:rPr>
          <w:rFonts w:ascii="Times New Roman" w:hAnsi="Times New Roman" w:cs="Times New Roman"/>
          <w:sz w:val="28"/>
          <w:szCs w:val="28"/>
          <w:lang w:val="ru-RU"/>
        </w:rPr>
        <w:t>в форме</w:t>
      </w:r>
      <w:r w:rsidR="003F4263" w:rsidRPr="00974204">
        <w:rPr>
          <w:rFonts w:ascii="Times New Roman" w:hAnsi="Times New Roman" w:cs="Times New Roman"/>
          <w:sz w:val="28"/>
          <w:szCs w:val="28"/>
          <w:lang w:val="ru-RU"/>
        </w:rPr>
        <w:t xml:space="preserve"> дифференцированного зачета.</w:t>
      </w:r>
    </w:p>
    <w:p w:rsidR="00B97625" w:rsidRPr="00974204" w:rsidRDefault="00B97625">
      <w:pPr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B97625" w:rsidRPr="001B3BB6" w:rsidRDefault="002E399D">
      <w:pPr>
        <w:pStyle w:val="210"/>
        <w:spacing w:before="170"/>
        <w:ind w:left="1267" w:right="570"/>
        <w:jc w:val="center"/>
        <w:rPr>
          <w:b w:val="0"/>
          <w:bCs w:val="0"/>
          <w:lang w:val="ru-RU"/>
        </w:rPr>
      </w:pPr>
      <w:bookmarkStart w:id="4" w:name="_TOC_250003"/>
      <w:r w:rsidRPr="001B3BB6">
        <w:rPr>
          <w:lang w:val="ru-RU"/>
        </w:rPr>
        <w:t>1.2.Результаты освоения</w:t>
      </w:r>
      <w:r w:rsidR="005158A5">
        <w:rPr>
          <w:lang w:val="ru-RU"/>
        </w:rPr>
        <w:t xml:space="preserve"> </w:t>
      </w:r>
      <w:r w:rsidRPr="001B3BB6">
        <w:rPr>
          <w:lang w:val="ru-RU"/>
        </w:rPr>
        <w:t>дисциплины</w:t>
      </w:r>
      <w:bookmarkEnd w:id="4"/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97625" w:rsidRDefault="002E399D">
      <w:pPr>
        <w:pStyle w:val="a3"/>
        <w:spacing w:before="0"/>
        <w:ind w:left="810"/>
        <w:rPr>
          <w:lang w:val="ru-RU"/>
        </w:rPr>
      </w:pPr>
      <w:r w:rsidRPr="001B3BB6">
        <w:rPr>
          <w:lang w:val="ru-RU"/>
        </w:rPr>
        <w:t>В результате освоения дисциплины обучающийся долженуметь:</w:t>
      </w:r>
    </w:p>
    <w:p w:rsidR="005668BF" w:rsidRPr="00724EE9" w:rsidRDefault="00175699" w:rsidP="005668BF">
      <w:pPr>
        <w:pStyle w:val="a3"/>
        <w:spacing w:line="317" w:lineRule="exact"/>
        <w:jc w:val="both"/>
        <w:rPr>
          <w:lang w:val="ru-RU"/>
        </w:rPr>
      </w:pPr>
      <w:r w:rsidRPr="00724EE9">
        <w:rPr>
          <w:lang w:val="ru-RU"/>
        </w:rPr>
        <w:t>Д</w:t>
      </w:r>
      <w:r w:rsidR="005668BF" w:rsidRPr="00724EE9">
        <w:rPr>
          <w:lang w:val="ru-RU"/>
        </w:rPr>
        <w:t>олжен</w:t>
      </w:r>
      <w:r>
        <w:rPr>
          <w:lang w:val="ru-RU"/>
        </w:rPr>
        <w:t xml:space="preserve"> </w:t>
      </w:r>
      <w:r w:rsidR="005668BF" w:rsidRPr="00724EE9">
        <w:rPr>
          <w:b/>
          <w:lang w:val="ru-RU"/>
        </w:rPr>
        <w:t>уметь</w:t>
      </w:r>
      <w:r w:rsidR="005668BF" w:rsidRPr="00724EE9">
        <w:rPr>
          <w:lang w:val="ru-RU"/>
        </w:rPr>
        <w:t>: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ind w:right="329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осуществлять экологический контроль за соблюдением установленных требований и действующих норм, правил истандартов;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242" w:lineRule="auto"/>
        <w:ind w:right="804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рассчитывать экологический риск и оценивать ущерб окружающей среде.</w:t>
      </w:r>
    </w:p>
    <w:p w:rsidR="00827D55" w:rsidRDefault="005668BF" w:rsidP="005668BF">
      <w:pPr>
        <w:pStyle w:val="a3"/>
        <w:spacing w:line="318" w:lineRule="exact"/>
        <w:ind w:left="257" w:right="114"/>
        <w:rPr>
          <w:lang w:val="ru-RU"/>
        </w:rPr>
      </w:pPr>
      <w:r w:rsidRPr="00724EE9">
        <w:rPr>
          <w:lang w:val="ru-RU"/>
        </w:rPr>
        <w:t>В результате освоения учебной дисциплины обучающийся</w:t>
      </w:r>
    </w:p>
    <w:p w:rsidR="005668BF" w:rsidRPr="00724EE9" w:rsidRDefault="00956EC2" w:rsidP="005668BF">
      <w:pPr>
        <w:pStyle w:val="a3"/>
        <w:spacing w:line="318" w:lineRule="exact"/>
        <w:ind w:left="257" w:right="114"/>
        <w:rPr>
          <w:lang w:val="ru-RU"/>
        </w:rPr>
      </w:pPr>
      <w:r w:rsidRPr="00724EE9">
        <w:rPr>
          <w:lang w:val="ru-RU"/>
        </w:rPr>
        <w:t>Д</w:t>
      </w:r>
      <w:r w:rsidR="005668BF" w:rsidRPr="00724EE9">
        <w:rPr>
          <w:lang w:val="ru-RU"/>
        </w:rPr>
        <w:t>олжен</w:t>
      </w:r>
      <w:r>
        <w:rPr>
          <w:lang w:val="ru-RU"/>
        </w:rPr>
        <w:t xml:space="preserve"> </w:t>
      </w:r>
      <w:r w:rsidR="005668BF" w:rsidRPr="00724EE9">
        <w:rPr>
          <w:b/>
          <w:lang w:val="ru-RU"/>
        </w:rPr>
        <w:t>знать</w:t>
      </w:r>
      <w:r w:rsidR="005668BF" w:rsidRPr="00724EE9">
        <w:rPr>
          <w:lang w:val="ru-RU"/>
        </w:rPr>
        <w:t>: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особенности взаимодействия общества иприроды;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1115"/>
        </w:tabs>
        <w:ind w:right="101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природоресурсный потенциал, принципы и методы рационального природопользования;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1" w:lineRule="exact"/>
        <w:ind w:left="989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размещение производства и проблемуотходов;</w:t>
      </w:r>
    </w:p>
    <w:p w:rsid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ind w:left="989" w:hanging="16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понятие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мониторинга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окружающей</w:t>
      </w:r>
      <w:r w:rsidR="00974204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среды;</w:t>
      </w:r>
    </w:p>
    <w:p w:rsid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before="2"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lastRenderedPageBreak/>
        <w:t>прогнозирование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последствий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природопользования;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правовые и социальные вопросы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 w:rsidRPr="00724EE9">
        <w:rPr>
          <w:rFonts w:ascii="Times New Roman" w:hAnsi="Times New Roman"/>
          <w:sz w:val="28"/>
          <w:lang w:val="ru-RU"/>
        </w:rPr>
        <w:t>природопользования;</w:t>
      </w:r>
    </w:p>
    <w:p w:rsid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охраняемые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природные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территории;</w:t>
      </w:r>
    </w:p>
    <w:p w:rsidR="005668BF" w:rsidRP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ind w:right="1013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международное сотрудничество в области природопользования и охраны окружающейсреды.</w:t>
      </w:r>
    </w:p>
    <w:p w:rsidR="005668BF" w:rsidRPr="001B3BB6" w:rsidRDefault="005668BF">
      <w:pPr>
        <w:pStyle w:val="a3"/>
        <w:spacing w:before="0"/>
        <w:ind w:left="810"/>
        <w:rPr>
          <w:lang w:val="ru-RU"/>
        </w:rPr>
      </w:pPr>
    </w:p>
    <w:p w:rsidR="00B97625" w:rsidRPr="005668BF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B97625" w:rsidRPr="005668BF">
          <w:pgSz w:w="11900" w:h="16840"/>
          <w:pgMar w:top="1580" w:right="900" w:bottom="1240" w:left="920" w:header="0" w:footer="1051" w:gutter="0"/>
          <w:cols w:space="720"/>
        </w:sectPr>
      </w:pPr>
    </w:p>
    <w:p w:rsidR="00B97625" w:rsidRPr="00F3126A" w:rsidRDefault="002E399D">
      <w:pPr>
        <w:pStyle w:val="210"/>
        <w:numPr>
          <w:ilvl w:val="0"/>
          <w:numId w:val="5"/>
        </w:numPr>
        <w:tabs>
          <w:tab w:val="left" w:pos="3801"/>
        </w:tabs>
        <w:spacing w:before="36"/>
        <w:ind w:left="3800" w:hanging="280"/>
        <w:jc w:val="left"/>
        <w:rPr>
          <w:b w:val="0"/>
          <w:bCs w:val="0"/>
        </w:rPr>
      </w:pPr>
      <w:r w:rsidRPr="00F3126A">
        <w:rPr>
          <w:b w:val="0"/>
        </w:rPr>
        <w:lastRenderedPageBreak/>
        <w:t>ТРЕБОВАНИЯ К</w:t>
      </w:r>
      <w:r w:rsidR="00454858">
        <w:rPr>
          <w:b w:val="0"/>
          <w:lang w:val="ru-RU"/>
        </w:rPr>
        <w:t xml:space="preserve"> </w:t>
      </w:r>
      <w:r w:rsidR="001E6DD5">
        <w:rPr>
          <w:b w:val="0"/>
          <w:spacing w:val="-1"/>
          <w:lang w:val="ru-RU"/>
        </w:rPr>
        <w:t>ДИФ</w:t>
      </w:r>
      <w:r w:rsidRPr="00F3126A">
        <w:rPr>
          <w:b w:val="0"/>
        </w:rPr>
        <w:t>ЗАЧЕТУ</w:t>
      </w:r>
    </w:p>
    <w:p w:rsidR="00B97625" w:rsidRPr="00F3126A" w:rsidRDefault="00B97625">
      <w:pPr>
        <w:spacing w:before="8"/>
        <w:rPr>
          <w:rFonts w:ascii="Times New Roman" w:eastAsia="Times New Roman" w:hAnsi="Times New Roman" w:cs="Times New Roman"/>
          <w:bCs/>
          <w:sz w:val="41"/>
          <w:szCs w:val="41"/>
        </w:rPr>
      </w:pPr>
    </w:p>
    <w:p w:rsidR="00B97625" w:rsidRPr="00F3126A" w:rsidRDefault="002E399D" w:rsidP="00827D55">
      <w:pPr>
        <w:pStyle w:val="a3"/>
        <w:spacing w:before="0"/>
        <w:ind w:left="552" w:firstLine="618"/>
        <w:rPr>
          <w:lang w:val="ru-RU"/>
        </w:rPr>
      </w:pPr>
      <w:r w:rsidRPr="00F3126A">
        <w:rPr>
          <w:lang w:val="ru-RU"/>
        </w:rPr>
        <w:t xml:space="preserve">К </w:t>
      </w:r>
      <w:r w:rsidR="001E6DD5">
        <w:rPr>
          <w:lang w:val="ru-RU"/>
        </w:rPr>
        <w:t>диф</w:t>
      </w:r>
      <w:r w:rsidR="00454858">
        <w:rPr>
          <w:lang w:val="ru-RU"/>
        </w:rPr>
        <w:t xml:space="preserve">зачету допускаются обучающиеся </w:t>
      </w:r>
      <w:r w:rsidRPr="00F3126A">
        <w:rPr>
          <w:lang w:val="ru-RU"/>
        </w:rPr>
        <w:t>, выполнившие следующие</w:t>
      </w:r>
      <w:r w:rsidR="00454858">
        <w:rPr>
          <w:lang w:val="ru-RU"/>
        </w:rPr>
        <w:t xml:space="preserve"> </w:t>
      </w:r>
      <w:r w:rsidRPr="00F3126A">
        <w:rPr>
          <w:lang w:val="ru-RU"/>
        </w:rPr>
        <w:t>требования: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59" w:line="350" w:lineRule="auto"/>
        <w:ind w:right="112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Посещаемость занятий. Все пропущенные занятия студенту следует отработать;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9"/>
        <w:ind w:left="15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Положительные оценки на практическихработах;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58" w:line="352" w:lineRule="auto"/>
        <w:ind w:right="109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Положительные оценки за выполнение домашних самостоятельных работ.</w:t>
      </w: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F3126A" w:rsidRDefault="00F3126A">
      <w:pPr>
        <w:pStyle w:val="210"/>
        <w:numPr>
          <w:ilvl w:val="0"/>
          <w:numId w:val="5"/>
        </w:numPr>
        <w:tabs>
          <w:tab w:val="left" w:pos="662"/>
        </w:tabs>
        <w:spacing w:before="180"/>
        <w:ind w:left="661"/>
        <w:jc w:val="left"/>
        <w:rPr>
          <w:b w:val="0"/>
          <w:bCs w:val="0"/>
          <w:lang w:val="ru-RU"/>
        </w:rPr>
      </w:pPr>
      <w:bookmarkStart w:id="5" w:name="_TOC_250002"/>
      <w:r w:rsidRPr="00F3126A">
        <w:rPr>
          <w:lang w:val="ru-RU"/>
        </w:rPr>
        <w:t xml:space="preserve">ОЦЕНКА ОСВОЕНИЯ </w:t>
      </w:r>
      <w:r>
        <w:rPr>
          <w:lang w:val="ru-RU"/>
        </w:rPr>
        <w:t xml:space="preserve">ТЕОРЕТИЧЕСКОГО </w:t>
      </w:r>
      <w:r w:rsidR="002E399D" w:rsidRPr="00F3126A">
        <w:rPr>
          <w:lang w:val="ru-RU"/>
        </w:rPr>
        <w:t xml:space="preserve"> КУРСАДИСЦИПЛИНЫ</w:t>
      </w:r>
      <w:bookmarkEnd w:id="5"/>
    </w:p>
    <w:p w:rsidR="00B97625" w:rsidRPr="00F3126A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F3126A" w:rsidRDefault="00B97625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Default="002E399D">
      <w:pPr>
        <w:pStyle w:val="210"/>
        <w:numPr>
          <w:ilvl w:val="1"/>
          <w:numId w:val="4"/>
        </w:numPr>
        <w:tabs>
          <w:tab w:val="left" w:pos="1304"/>
        </w:tabs>
        <w:rPr>
          <w:b w:val="0"/>
          <w:bCs w:val="0"/>
        </w:rPr>
      </w:pPr>
      <w:bookmarkStart w:id="6" w:name="_TOC_250001"/>
      <w:r>
        <w:t>Задания</w:t>
      </w:r>
      <w:r w:rsidR="00956EC2">
        <w:rPr>
          <w:lang w:val="ru-RU"/>
        </w:rPr>
        <w:t xml:space="preserve"> </w:t>
      </w:r>
      <w:r>
        <w:t>для</w:t>
      </w:r>
      <w:r w:rsidR="00956EC2">
        <w:rPr>
          <w:lang w:val="ru-RU"/>
        </w:rPr>
        <w:t xml:space="preserve"> </w:t>
      </w:r>
      <w:r w:rsidR="00793734">
        <w:rPr>
          <w:spacing w:val="-6"/>
          <w:lang w:val="ru-RU"/>
        </w:rPr>
        <w:t>диф</w:t>
      </w:r>
      <w:r>
        <w:t>зачета</w:t>
      </w:r>
      <w:bookmarkEnd w:id="6"/>
    </w:p>
    <w:p w:rsidR="00B97625" w:rsidRDefault="00B97625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B97625" w:rsidRPr="001B3BB6" w:rsidRDefault="00D05FC5">
      <w:pPr>
        <w:pStyle w:val="a3"/>
        <w:spacing w:before="0"/>
        <w:ind w:left="810"/>
        <w:rPr>
          <w:lang w:val="ru-RU"/>
        </w:rPr>
      </w:pPr>
      <w:r>
        <w:rPr>
          <w:lang w:val="ru-RU"/>
        </w:rPr>
        <w:t>На зачете 25 билетов по 1вопросу</w:t>
      </w:r>
      <w:r w:rsidR="00182444">
        <w:rPr>
          <w:lang w:val="ru-RU"/>
        </w:rPr>
        <w:t xml:space="preserve"> в каждом.</w:t>
      </w:r>
    </w:p>
    <w:p w:rsidR="00B97625" w:rsidRDefault="00B97625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tbl>
      <w:tblPr>
        <w:tblW w:w="4386" w:type="pct"/>
        <w:tblLayout w:type="fixed"/>
        <w:tblLook w:val="01E0" w:firstRow="1" w:lastRow="1" w:firstColumn="1" w:lastColumn="1" w:noHBand="0" w:noVBand="0"/>
      </w:tblPr>
      <w:tblGrid>
        <w:gridCol w:w="9032"/>
      </w:tblGrid>
      <w:tr w:rsidR="00974204" w:rsidRPr="00C900E1" w:rsidTr="00974204">
        <w:trPr>
          <w:trHeight w:val="20"/>
        </w:trPr>
        <w:tc>
          <w:tcPr>
            <w:tcW w:w="5000" w:type="pct"/>
          </w:tcPr>
          <w:p w:rsidR="00974204" w:rsidRPr="00974204" w:rsidRDefault="00974204" w:rsidP="00C900E1">
            <w:pPr>
              <w:pStyle w:val="a4"/>
              <w:ind w:left="72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Структура и задачи предмета.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Основные направления рационального природопользования.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Природоресурсный потенциал.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Условия свободы и ответственности за сохранения жизни на Земле и экокультуры.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Значение экологического образования для будущего специалиста по производству изделий из полимерных композитов.</w:t>
            </w:r>
          </w:p>
        </w:tc>
      </w:tr>
      <w:tr w:rsidR="00974204" w:rsidRPr="00C900E1" w:rsidTr="00974204">
        <w:trPr>
          <w:trHeight w:val="20"/>
        </w:trPr>
        <w:tc>
          <w:tcPr>
            <w:tcW w:w="5000" w:type="pct"/>
          </w:tcPr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Виды и классификация природных ресурсов.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соответствии с нормативной документацией.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Альтернативные источники энергии.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Альтернативные источники сырья для изготовления изделий из полимерных композитов.</w:t>
            </w:r>
          </w:p>
        </w:tc>
      </w:tr>
      <w:tr w:rsidR="00974204" w:rsidRPr="00C900E1" w:rsidTr="00974204">
        <w:trPr>
          <w:trHeight w:val="759"/>
        </w:trPr>
        <w:tc>
          <w:tcPr>
            <w:tcW w:w="5000" w:type="pct"/>
          </w:tcPr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Природопользование. Принципы и методы рационального природопользования.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Условия устойчивого состояния экосистем.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Глобальные экологические проблемы человечества, связанные с деятельностью предприятий химической промышленности и пути их решения.</w:t>
            </w:r>
          </w:p>
        </w:tc>
      </w:tr>
      <w:tr w:rsidR="00974204" w:rsidRPr="00C900E1" w:rsidTr="00974204">
        <w:trPr>
          <w:trHeight w:val="20"/>
        </w:trPr>
        <w:tc>
          <w:tcPr>
            <w:tcW w:w="5000" w:type="pct"/>
          </w:tcPr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Техногенное воздействие на окружающую среду на предприятиях химической промышленности.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Типы загрязняющих веществ.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Особые и экстремальные виды загрязнений, возникающих при производстве изделий из полимерных композитов.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Контроль экологических параметров, в том числе с помощью программно-аппаратных комплексов.</w:t>
            </w:r>
          </w:p>
        </w:tc>
      </w:tr>
      <w:tr w:rsidR="00974204" w:rsidRPr="00C900E1" w:rsidTr="00974204">
        <w:trPr>
          <w:trHeight w:val="20"/>
        </w:trPr>
        <w:tc>
          <w:tcPr>
            <w:tcW w:w="5000" w:type="pct"/>
          </w:tcPr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 xml:space="preserve">Способы предотвращения и улавливания выбросов.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Основные технологии утилизации газовых выбросов, возникающих при изготовлении изделий из полимерных композитов.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Оборудование для обезвреживания и очистки газовых выбросов.</w:t>
            </w:r>
          </w:p>
        </w:tc>
      </w:tr>
      <w:tr w:rsidR="00974204" w:rsidRPr="00C900E1" w:rsidTr="00974204">
        <w:trPr>
          <w:trHeight w:val="20"/>
        </w:trPr>
        <w:tc>
          <w:tcPr>
            <w:tcW w:w="5000" w:type="pct"/>
          </w:tcPr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Методы очистки промышленных сточных вод, образующихся при изготовлении изделий из полимерных композитов.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Оборудование для обезвреживания и очистки стоков.</w:t>
            </w:r>
          </w:p>
        </w:tc>
      </w:tr>
      <w:tr w:rsidR="00974204" w:rsidRPr="00C900E1" w:rsidTr="00974204">
        <w:trPr>
          <w:trHeight w:val="20"/>
        </w:trPr>
        <w:tc>
          <w:tcPr>
            <w:tcW w:w="5000" w:type="pct"/>
          </w:tcPr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Основные технологии утилизации твердых отходов, образующихся при производстве изделий их полимерных композитов.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Экологический эффект  использования твёрдых отходов.</w:t>
            </w:r>
          </w:p>
        </w:tc>
      </w:tr>
      <w:tr w:rsidR="00974204" w:rsidRPr="00C900E1" w:rsidTr="00974204">
        <w:trPr>
          <w:trHeight w:val="20"/>
        </w:trPr>
        <w:tc>
          <w:tcPr>
            <w:tcW w:w="5000" w:type="pct"/>
          </w:tcPr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Принципы размещения производств химической промышленности.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Экологически-безопасные производственные процессы, соответствующие требованиям минимизации, нейтрализации, сброса (выброса) загрязняющих веществ, безотходности производства, безопасности для здоровья промышленно производственного персонала, сокращения энергопотребления, эффективности.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Ресурсопотребление при производстве изделий из полимерных композитов.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Требования, предъявляемые к сырью, полуфабрикатам и готовой продукции в соответствии с нормативной документацией.</w:t>
            </w:r>
          </w:p>
        </w:tc>
      </w:tr>
      <w:tr w:rsidR="00974204" w:rsidRPr="00C900E1" w:rsidTr="00974204">
        <w:trPr>
          <w:trHeight w:val="20"/>
        </w:trPr>
        <w:tc>
          <w:tcPr>
            <w:tcW w:w="5000" w:type="pct"/>
          </w:tcPr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Источники экологического права.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Государственная политика и управление в области экологии. Экологические правонарушения.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Экологические правила и нормы.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Экологические права и обязанности.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Юридическая ответственность. </w:t>
            </w:r>
          </w:p>
          <w:p w:rsidR="00974204" w:rsidRPr="00C900E1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Экология и экономика. Экономическое регулирование. Лицензия. Договоры. Лимиты. </w:t>
            </w:r>
            <w:r w:rsidRPr="00C900E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Штрафы. Финансирование.</w:t>
            </w:r>
          </w:p>
        </w:tc>
      </w:tr>
      <w:tr w:rsidR="00974204" w:rsidRPr="00974204" w:rsidTr="00974204">
        <w:trPr>
          <w:trHeight w:val="20"/>
        </w:trPr>
        <w:tc>
          <w:tcPr>
            <w:tcW w:w="5000" w:type="pct"/>
          </w:tcPr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Система экологического контроля при производстве изделий из полимерных композитов. Мониторинг окружающей среды на предприятиях химической промышленности.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Система стандартов. Экологическая экспертиза. </w:t>
            </w:r>
            <w:r w:rsidRPr="00C900E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Экологическая сертификация. </w:t>
            </w:r>
            <w:r w:rsidRPr="00974204">
              <w:rPr>
                <w:rFonts w:ascii="Times New Roman" w:hAnsi="Times New Roman" w:cs="Times New Roman"/>
                <w:bCs/>
                <w:sz w:val="28"/>
                <w:szCs w:val="28"/>
              </w:rPr>
              <w:t>Экологический паспорт предприятия.</w:t>
            </w:r>
          </w:p>
        </w:tc>
      </w:tr>
      <w:tr w:rsidR="00974204" w:rsidRPr="00C900E1" w:rsidTr="00974204">
        <w:trPr>
          <w:trHeight w:val="20"/>
        </w:trPr>
        <w:tc>
          <w:tcPr>
            <w:tcW w:w="5000" w:type="pct"/>
          </w:tcPr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Государственные и общественные организации по предотвращению разрушающих воздействий на природу.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Природоохранные конвенции. Межгосударственные соглашения. </w:t>
            </w:r>
          </w:p>
          <w:p w:rsidR="00974204" w:rsidRPr="00974204" w:rsidRDefault="00974204" w:rsidP="00974204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742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Роль международных организаций в сохранении природных ресурсов, использующихся на предприятиях химической промышленности.</w:t>
            </w:r>
          </w:p>
        </w:tc>
      </w:tr>
    </w:tbl>
    <w:p w:rsidR="00956EC2" w:rsidRDefault="00956EC2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B97625" w:rsidRPr="00454858" w:rsidRDefault="002E399D" w:rsidP="00454858">
      <w:pPr>
        <w:pStyle w:val="210"/>
        <w:numPr>
          <w:ilvl w:val="1"/>
          <w:numId w:val="4"/>
        </w:numPr>
        <w:tabs>
          <w:tab w:val="left" w:pos="4162"/>
        </w:tabs>
        <w:ind w:left="4161" w:right="9"/>
        <w:rPr>
          <w:b w:val="0"/>
          <w:bCs w:val="0"/>
        </w:rPr>
      </w:pPr>
      <w:bookmarkStart w:id="7" w:name="_TOC_250000"/>
      <w:r w:rsidRPr="00454858">
        <w:t>Критерии</w:t>
      </w:r>
      <w:r w:rsidR="00454858" w:rsidRPr="00454858">
        <w:rPr>
          <w:lang w:val="ru-RU"/>
        </w:rPr>
        <w:t xml:space="preserve"> </w:t>
      </w:r>
      <w:r w:rsidRPr="00454858">
        <w:t>оценки</w:t>
      </w:r>
      <w:bookmarkEnd w:id="7"/>
      <w:r w:rsidR="00454858" w:rsidRPr="00454858">
        <w:rPr>
          <w:lang w:val="ru-RU"/>
        </w:rPr>
        <w:t xml:space="preserve"> ответов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«5»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1) обучающийся полно излагает материал, дает правильное определение основных понятий, последовательно описывает события, явления, дает им характеристику, может проследить причинно – следственную связь между историческими событиями;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2)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изученные;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3) излагает материал последовательно и правильно с точки зрения норм литературного языка.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«4»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обучающийся дает ответ, удовлетворяющий тем же требованиям, что и для отметки «5», но допускает 1–2 ошибки, которые сам же исправляет, и 1–2 недочета в последовательности и языковом оформлении излагаемого.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«3»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обучающийся обнаруживает знание и понимание основных положений данной темы, но: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1) излагает материал (события, явления и т.п.) неполно и допускает неточности в определении понятий, с трудом прослеживает причинно – следственные связи между историческими событиями;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2) не умеет достаточно глубоко и доказательно обосновать свои суждения и привести свои примеры;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3) излагает материал непоследовательно и допускает ошибки в языковом оформлении излагаемого.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«2»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обучающийся обнаруживает незнание большей части соответствующего вопроса, допускает ошибки в формулировке определений, искажающие их смысл, беспорядочно и неуверенно излагает материал. Оценка «2» отмечает такие недостатки в подготовке, которые являются серьезным препятствием к успешному овладению последующим материалом.</w:t>
      </w:r>
    </w:p>
    <w:p w:rsidR="00B97625" w:rsidRPr="00454858" w:rsidRDefault="00B97625" w:rsidP="0079373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B97625" w:rsidRPr="00454858" w:rsidSect="00B97625">
      <w:pgSz w:w="11900" w:h="16840"/>
      <w:pgMar w:top="1000" w:right="900" w:bottom="1240" w:left="920" w:header="0" w:footer="10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5AD" w:rsidRDefault="00E075AD" w:rsidP="00B97625">
      <w:pPr>
        <w:pStyle w:val="a4"/>
      </w:pPr>
      <w:r>
        <w:separator/>
      </w:r>
    </w:p>
  </w:endnote>
  <w:endnote w:type="continuationSeparator" w:id="0">
    <w:p w:rsidR="00E075AD" w:rsidRDefault="00E075AD" w:rsidP="00B97625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625" w:rsidRDefault="0073456B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2.7pt;margin-top:778.2pt;width:10pt;height:14pt;z-index:-251658752;mso-position-horizontal-relative:page;mso-position-vertical-relative:page" filled="f" stroked="f">
          <v:textbox inset="0,0,0,0">
            <w:txbxContent>
              <w:p w:rsidR="00B97625" w:rsidRDefault="00F007F2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2E399D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900E1">
                  <w:rPr>
                    <w:rFonts w:ascii="Times New Roman"/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5AD" w:rsidRDefault="00E075AD" w:rsidP="00B97625">
      <w:pPr>
        <w:pStyle w:val="a4"/>
      </w:pPr>
      <w:r>
        <w:separator/>
      </w:r>
    </w:p>
  </w:footnote>
  <w:footnote w:type="continuationSeparator" w:id="0">
    <w:p w:rsidR="00E075AD" w:rsidRDefault="00E075AD" w:rsidP="00B97625">
      <w:pPr>
        <w:pStyle w:val="a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30A5"/>
    <w:multiLevelType w:val="hybridMultilevel"/>
    <w:tmpl w:val="6F72DCC8"/>
    <w:lvl w:ilvl="0" w:tplc="6E004D4A">
      <w:start w:val="1"/>
      <w:numFmt w:val="decimal"/>
      <w:lvlText w:val="%1"/>
      <w:lvlJc w:val="left"/>
      <w:pPr>
        <w:ind w:left="118" w:hanging="493"/>
        <w:jc w:val="left"/>
      </w:pPr>
      <w:rPr>
        <w:rFonts w:hint="default"/>
      </w:rPr>
    </w:lvl>
    <w:lvl w:ilvl="1" w:tplc="63A29400">
      <w:numFmt w:val="none"/>
      <w:lvlText w:val=""/>
      <w:lvlJc w:val="left"/>
      <w:pPr>
        <w:tabs>
          <w:tab w:val="num" w:pos="360"/>
        </w:tabs>
      </w:pPr>
    </w:lvl>
    <w:lvl w:ilvl="2" w:tplc="3C70E4B2">
      <w:start w:val="1"/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3" w:tplc="28360860">
      <w:start w:val="1"/>
      <w:numFmt w:val="bullet"/>
      <w:lvlText w:val="•"/>
      <w:lvlJc w:val="left"/>
      <w:pPr>
        <w:ind w:left="3042" w:hanging="164"/>
      </w:pPr>
      <w:rPr>
        <w:rFonts w:hint="default"/>
      </w:rPr>
    </w:lvl>
    <w:lvl w:ilvl="4" w:tplc="C79E8842">
      <w:start w:val="1"/>
      <w:numFmt w:val="bullet"/>
      <w:lvlText w:val="•"/>
      <w:lvlJc w:val="left"/>
      <w:pPr>
        <w:ind w:left="4016" w:hanging="164"/>
      </w:pPr>
      <w:rPr>
        <w:rFonts w:hint="default"/>
      </w:rPr>
    </w:lvl>
    <w:lvl w:ilvl="5" w:tplc="E36C5FBC">
      <w:start w:val="1"/>
      <w:numFmt w:val="bullet"/>
      <w:lvlText w:val="•"/>
      <w:lvlJc w:val="left"/>
      <w:pPr>
        <w:ind w:left="4990" w:hanging="164"/>
      </w:pPr>
      <w:rPr>
        <w:rFonts w:hint="default"/>
      </w:rPr>
    </w:lvl>
    <w:lvl w:ilvl="6" w:tplc="15C0EA58">
      <w:start w:val="1"/>
      <w:numFmt w:val="bullet"/>
      <w:lvlText w:val="•"/>
      <w:lvlJc w:val="left"/>
      <w:pPr>
        <w:ind w:left="5964" w:hanging="164"/>
      </w:pPr>
      <w:rPr>
        <w:rFonts w:hint="default"/>
      </w:rPr>
    </w:lvl>
    <w:lvl w:ilvl="7" w:tplc="C2F01DE8">
      <w:start w:val="1"/>
      <w:numFmt w:val="bullet"/>
      <w:lvlText w:val="•"/>
      <w:lvlJc w:val="left"/>
      <w:pPr>
        <w:ind w:left="6938" w:hanging="164"/>
      </w:pPr>
      <w:rPr>
        <w:rFonts w:hint="default"/>
      </w:rPr>
    </w:lvl>
    <w:lvl w:ilvl="8" w:tplc="8E5E4830">
      <w:start w:val="1"/>
      <w:numFmt w:val="bullet"/>
      <w:lvlText w:val="•"/>
      <w:lvlJc w:val="left"/>
      <w:pPr>
        <w:ind w:left="7912" w:hanging="164"/>
      </w:pPr>
      <w:rPr>
        <w:rFonts w:hint="default"/>
      </w:rPr>
    </w:lvl>
  </w:abstractNum>
  <w:abstractNum w:abstractNumId="1" w15:restartNumberingAfterBreak="0">
    <w:nsid w:val="05C75B62"/>
    <w:multiLevelType w:val="hybridMultilevel"/>
    <w:tmpl w:val="FD1A7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A2C09"/>
    <w:multiLevelType w:val="hybridMultilevel"/>
    <w:tmpl w:val="457654AA"/>
    <w:lvl w:ilvl="0" w:tplc="94C00E06">
      <w:start w:val="1"/>
      <w:numFmt w:val="bullet"/>
      <w:lvlText w:val="•"/>
      <w:lvlJc w:val="left"/>
      <w:pPr>
        <w:ind w:left="810" w:hanging="709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5D469FF0">
      <w:start w:val="1"/>
      <w:numFmt w:val="bullet"/>
      <w:lvlText w:val="•"/>
      <w:lvlJc w:val="left"/>
      <w:pPr>
        <w:ind w:left="1746" w:hanging="709"/>
      </w:pPr>
      <w:rPr>
        <w:rFonts w:hint="default"/>
      </w:rPr>
    </w:lvl>
    <w:lvl w:ilvl="2" w:tplc="366AEC44">
      <w:start w:val="1"/>
      <w:numFmt w:val="bullet"/>
      <w:lvlText w:val="•"/>
      <w:lvlJc w:val="left"/>
      <w:pPr>
        <w:ind w:left="2672" w:hanging="709"/>
      </w:pPr>
      <w:rPr>
        <w:rFonts w:hint="default"/>
      </w:rPr>
    </w:lvl>
    <w:lvl w:ilvl="3" w:tplc="B2666C08">
      <w:start w:val="1"/>
      <w:numFmt w:val="bullet"/>
      <w:lvlText w:val="•"/>
      <w:lvlJc w:val="left"/>
      <w:pPr>
        <w:ind w:left="3598" w:hanging="709"/>
      </w:pPr>
      <w:rPr>
        <w:rFonts w:hint="default"/>
      </w:rPr>
    </w:lvl>
    <w:lvl w:ilvl="4" w:tplc="F6B06788">
      <w:start w:val="1"/>
      <w:numFmt w:val="bullet"/>
      <w:lvlText w:val="•"/>
      <w:lvlJc w:val="left"/>
      <w:pPr>
        <w:ind w:left="4524" w:hanging="709"/>
      </w:pPr>
      <w:rPr>
        <w:rFonts w:hint="default"/>
      </w:rPr>
    </w:lvl>
    <w:lvl w:ilvl="5" w:tplc="3134280C">
      <w:start w:val="1"/>
      <w:numFmt w:val="bullet"/>
      <w:lvlText w:val="•"/>
      <w:lvlJc w:val="left"/>
      <w:pPr>
        <w:ind w:left="5450" w:hanging="709"/>
      </w:pPr>
      <w:rPr>
        <w:rFonts w:hint="default"/>
      </w:rPr>
    </w:lvl>
    <w:lvl w:ilvl="6" w:tplc="C8D4DF7A">
      <w:start w:val="1"/>
      <w:numFmt w:val="bullet"/>
      <w:lvlText w:val="•"/>
      <w:lvlJc w:val="left"/>
      <w:pPr>
        <w:ind w:left="6376" w:hanging="709"/>
      </w:pPr>
      <w:rPr>
        <w:rFonts w:hint="default"/>
      </w:rPr>
    </w:lvl>
    <w:lvl w:ilvl="7" w:tplc="C5443E86">
      <w:start w:val="1"/>
      <w:numFmt w:val="bullet"/>
      <w:lvlText w:val="•"/>
      <w:lvlJc w:val="left"/>
      <w:pPr>
        <w:ind w:left="7302" w:hanging="709"/>
      </w:pPr>
      <w:rPr>
        <w:rFonts w:hint="default"/>
      </w:rPr>
    </w:lvl>
    <w:lvl w:ilvl="8" w:tplc="F5847804">
      <w:start w:val="1"/>
      <w:numFmt w:val="bullet"/>
      <w:lvlText w:val="•"/>
      <w:lvlJc w:val="left"/>
      <w:pPr>
        <w:ind w:left="8228" w:hanging="709"/>
      </w:pPr>
      <w:rPr>
        <w:rFonts w:hint="default"/>
      </w:rPr>
    </w:lvl>
  </w:abstractNum>
  <w:abstractNum w:abstractNumId="3" w15:restartNumberingAfterBreak="0">
    <w:nsid w:val="39280526"/>
    <w:multiLevelType w:val="hybridMultilevel"/>
    <w:tmpl w:val="75D4E5BC"/>
    <w:lvl w:ilvl="0" w:tplc="147E6D60">
      <w:start w:val="1"/>
      <w:numFmt w:val="decimal"/>
      <w:lvlText w:val="%1."/>
      <w:lvlJc w:val="left"/>
      <w:pPr>
        <w:ind w:left="102" w:hanging="28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B52B2C2">
      <w:start w:val="1"/>
      <w:numFmt w:val="bullet"/>
      <w:lvlText w:val="•"/>
      <w:lvlJc w:val="left"/>
      <w:pPr>
        <w:ind w:left="1098" w:hanging="281"/>
      </w:pPr>
      <w:rPr>
        <w:rFonts w:hint="default"/>
      </w:rPr>
    </w:lvl>
    <w:lvl w:ilvl="2" w:tplc="69241754">
      <w:start w:val="1"/>
      <w:numFmt w:val="bullet"/>
      <w:lvlText w:val="•"/>
      <w:lvlJc w:val="left"/>
      <w:pPr>
        <w:ind w:left="2096" w:hanging="281"/>
      </w:pPr>
      <w:rPr>
        <w:rFonts w:hint="default"/>
      </w:rPr>
    </w:lvl>
    <w:lvl w:ilvl="3" w:tplc="405A458C">
      <w:start w:val="1"/>
      <w:numFmt w:val="bullet"/>
      <w:lvlText w:val="•"/>
      <w:lvlJc w:val="left"/>
      <w:pPr>
        <w:ind w:left="3094" w:hanging="281"/>
      </w:pPr>
      <w:rPr>
        <w:rFonts w:hint="default"/>
      </w:rPr>
    </w:lvl>
    <w:lvl w:ilvl="4" w:tplc="5EBEF968">
      <w:start w:val="1"/>
      <w:numFmt w:val="bullet"/>
      <w:lvlText w:val="•"/>
      <w:lvlJc w:val="left"/>
      <w:pPr>
        <w:ind w:left="4092" w:hanging="281"/>
      </w:pPr>
      <w:rPr>
        <w:rFonts w:hint="default"/>
      </w:rPr>
    </w:lvl>
    <w:lvl w:ilvl="5" w:tplc="95A44580">
      <w:start w:val="1"/>
      <w:numFmt w:val="bullet"/>
      <w:lvlText w:val="•"/>
      <w:lvlJc w:val="left"/>
      <w:pPr>
        <w:ind w:left="5090" w:hanging="281"/>
      </w:pPr>
      <w:rPr>
        <w:rFonts w:hint="default"/>
      </w:rPr>
    </w:lvl>
    <w:lvl w:ilvl="6" w:tplc="B882CF4C">
      <w:start w:val="1"/>
      <w:numFmt w:val="bullet"/>
      <w:lvlText w:val="•"/>
      <w:lvlJc w:val="left"/>
      <w:pPr>
        <w:ind w:left="6088" w:hanging="281"/>
      </w:pPr>
      <w:rPr>
        <w:rFonts w:hint="default"/>
      </w:rPr>
    </w:lvl>
    <w:lvl w:ilvl="7" w:tplc="52307272">
      <w:start w:val="1"/>
      <w:numFmt w:val="bullet"/>
      <w:lvlText w:val="•"/>
      <w:lvlJc w:val="left"/>
      <w:pPr>
        <w:ind w:left="7086" w:hanging="281"/>
      </w:pPr>
      <w:rPr>
        <w:rFonts w:hint="default"/>
      </w:rPr>
    </w:lvl>
    <w:lvl w:ilvl="8" w:tplc="20BE7F94">
      <w:start w:val="1"/>
      <w:numFmt w:val="bullet"/>
      <w:lvlText w:val="•"/>
      <w:lvlJc w:val="left"/>
      <w:pPr>
        <w:ind w:left="8084" w:hanging="281"/>
      </w:pPr>
      <w:rPr>
        <w:rFonts w:hint="default"/>
      </w:rPr>
    </w:lvl>
  </w:abstractNum>
  <w:abstractNum w:abstractNumId="4" w15:restartNumberingAfterBreak="0">
    <w:nsid w:val="3E917A9C"/>
    <w:multiLevelType w:val="hybridMultilevel"/>
    <w:tmpl w:val="F73EC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E7970"/>
    <w:multiLevelType w:val="hybridMultilevel"/>
    <w:tmpl w:val="18082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804D94"/>
    <w:multiLevelType w:val="hybridMultilevel"/>
    <w:tmpl w:val="9746E1B6"/>
    <w:lvl w:ilvl="0" w:tplc="BACEF59C">
      <w:start w:val="3"/>
      <w:numFmt w:val="decimal"/>
      <w:lvlText w:val="%1"/>
      <w:lvlJc w:val="left"/>
      <w:pPr>
        <w:ind w:left="1303" w:hanging="493"/>
        <w:jc w:val="left"/>
      </w:pPr>
      <w:rPr>
        <w:rFonts w:hint="default"/>
      </w:rPr>
    </w:lvl>
    <w:lvl w:ilvl="1" w:tplc="01F80628">
      <w:numFmt w:val="none"/>
      <w:lvlText w:val=""/>
      <w:lvlJc w:val="left"/>
      <w:pPr>
        <w:tabs>
          <w:tab w:val="num" w:pos="360"/>
        </w:tabs>
      </w:pPr>
    </w:lvl>
    <w:lvl w:ilvl="2" w:tplc="93F00242">
      <w:start w:val="1"/>
      <w:numFmt w:val="bullet"/>
      <w:lvlText w:val="•"/>
      <w:lvlJc w:val="left"/>
      <w:pPr>
        <w:ind w:left="3056" w:hanging="493"/>
      </w:pPr>
      <w:rPr>
        <w:rFonts w:hint="default"/>
      </w:rPr>
    </w:lvl>
    <w:lvl w:ilvl="3" w:tplc="D81AFDCA">
      <w:start w:val="1"/>
      <w:numFmt w:val="bullet"/>
      <w:lvlText w:val="•"/>
      <w:lvlJc w:val="left"/>
      <w:pPr>
        <w:ind w:left="3934" w:hanging="493"/>
      </w:pPr>
      <w:rPr>
        <w:rFonts w:hint="default"/>
      </w:rPr>
    </w:lvl>
    <w:lvl w:ilvl="4" w:tplc="DE18C088">
      <w:start w:val="1"/>
      <w:numFmt w:val="bullet"/>
      <w:lvlText w:val="•"/>
      <w:lvlJc w:val="left"/>
      <w:pPr>
        <w:ind w:left="4812" w:hanging="493"/>
      </w:pPr>
      <w:rPr>
        <w:rFonts w:hint="default"/>
      </w:rPr>
    </w:lvl>
    <w:lvl w:ilvl="5" w:tplc="962C8BFA">
      <w:start w:val="1"/>
      <w:numFmt w:val="bullet"/>
      <w:lvlText w:val="•"/>
      <w:lvlJc w:val="left"/>
      <w:pPr>
        <w:ind w:left="5690" w:hanging="493"/>
      </w:pPr>
      <w:rPr>
        <w:rFonts w:hint="default"/>
      </w:rPr>
    </w:lvl>
    <w:lvl w:ilvl="6" w:tplc="62F0F248">
      <w:start w:val="1"/>
      <w:numFmt w:val="bullet"/>
      <w:lvlText w:val="•"/>
      <w:lvlJc w:val="left"/>
      <w:pPr>
        <w:ind w:left="6568" w:hanging="493"/>
      </w:pPr>
      <w:rPr>
        <w:rFonts w:hint="default"/>
      </w:rPr>
    </w:lvl>
    <w:lvl w:ilvl="7" w:tplc="6BA6292E">
      <w:start w:val="1"/>
      <w:numFmt w:val="bullet"/>
      <w:lvlText w:val="•"/>
      <w:lvlJc w:val="left"/>
      <w:pPr>
        <w:ind w:left="7446" w:hanging="493"/>
      </w:pPr>
      <w:rPr>
        <w:rFonts w:hint="default"/>
      </w:rPr>
    </w:lvl>
    <w:lvl w:ilvl="8" w:tplc="3A6CBA56">
      <w:start w:val="1"/>
      <w:numFmt w:val="bullet"/>
      <w:lvlText w:val="•"/>
      <w:lvlJc w:val="left"/>
      <w:pPr>
        <w:ind w:left="8324" w:hanging="493"/>
      </w:pPr>
      <w:rPr>
        <w:rFonts w:hint="default"/>
      </w:rPr>
    </w:lvl>
  </w:abstractNum>
  <w:abstractNum w:abstractNumId="7" w15:restartNumberingAfterBreak="0">
    <w:nsid w:val="65525418"/>
    <w:multiLevelType w:val="hybridMultilevel"/>
    <w:tmpl w:val="FCF25D92"/>
    <w:lvl w:ilvl="0" w:tplc="19761460">
      <w:start w:val="8"/>
      <w:numFmt w:val="decimal"/>
      <w:lvlText w:val="%1"/>
      <w:lvlJc w:val="left"/>
      <w:pPr>
        <w:ind w:left="102" w:hanging="1364"/>
        <w:jc w:val="left"/>
      </w:pPr>
      <w:rPr>
        <w:rFonts w:hint="default"/>
      </w:rPr>
    </w:lvl>
    <w:lvl w:ilvl="1" w:tplc="E7CC4374">
      <w:numFmt w:val="none"/>
      <w:lvlText w:val=""/>
      <w:lvlJc w:val="left"/>
      <w:pPr>
        <w:tabs>
          <w:tab w:val="num" w:pos="360"/>
        </w:tabs>
      </w:pPr>
    </w:lvl>
    <w:lvl w:ilvl="2" w:tplc="0B365126">
      <w:numFmt w:val="none"/>
      <w:lvlText w:val=""/>
      <w:lvlJc w:val="left"/>
      <w:pPr>
        <w:tabs>
          <w:tab w:val="num" w:pos="360"/>
        </w:tabs>
      </w:pPr>
    </w:lvl>
    <w:lvl w:ilvl="3" w:tplc="776CDF64">
      <w:start w:val="1"/>
      <w:numFmt w:val="decimal"/>
      <w:lvlText w:val="%4."/>
      <w:lvlJc w:val="left"/>
      <w:pPr>
        <w:ind w:left="604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4" w:tplc="A8460048">
      <w:numFmt w:val="none"/>
      <w:lvlText w:val=""/>
      <w:lvlJc w:val="left"/>
      <w:pPr>
        <w:tabs>
          <w:tab w:val="num" w:pos="360"/>
        </w:tabs>
      </w:pPr>
    </w:lvl>
    <w:lvl w:ilvl="5" w:tplc="21A8B4B8">
      <w:start w:val="1"/>
      <w:numFmt w:val="bullet"/>
      <w:lvlText w:val="-"/>
      <w:lvlJc w:val="left"/>
      <w:pPr>
        <w:ind w:left="973" w:hanging="164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6" w:tplc="AFBE9874">
      <w:start w:val="1"/>
      <w:numFmt w:val="bullet"/>
      <w:lvlText w:val=""/>
      <w:lvlJc w:val="left"/>
      <w:pPr>
        <w:ind w:left="1530" w:hanging="348"/>
      </w:pPr>
      <w:rPr>
        <w:rFonts w:ascii="Symbol" w:eastAsia="Symbol" w:hAnsi="Symbol" w:hint="default"/>
        <w:w w:val="100"/>
        <w:sz w:val="28"/>
        <w:szCs w:val="28"/>
      </w:rPr>
    </w:lvl>
    <w:lvl w:ilvl="7" w:tplc="06FC4EA0">
      <w:start w:val="1"/>
      <w:numFmt w:val="bullet"/>
      <w:lvlText w:val="•"/>
      <w:lvlJc w:val="left"/>
      <w:pPr>
        <w:ind w:left="5800" w:hanging="348"/>
      </w:pPr>
      <w:rPr>
        <w:rFonts w:hint="default"/>
      </w:rPr>
    </w:lvl>
    <w:lvl w:ilvl="8" w:tplc="E144A628">
      <w:start w:val="1"/>
      <w:numFmt w:val="bullet"/>
      <w:lvlText w:val="•"/>
      <w:lvlJc w:val="left"/>
      <w:pPr>
        <w:ind w:left="7220" w:hanging="348"/>
      </w:pPr>
      <w:rPr>
        <w:rFonts w:hint="default"/>
      </w:rPr>
    </w:lvl>
  </w:abstractNum>
  <w:abstractNum w:abstractNumId="8" w15:restartNumberingAfterBreak="0">
    <w:nsid w:val="68F82F12"/>
    <w:multiLevelType w:val="hybridMultilevel"/>
    <w:tmpl w:val="0AB289BA"/>
    <w:lvl w:ilvl="0" w:tplc="44F2481C">
      <w:start w:val="11"/>
      <w:numFmt w:val="decimal"/>
      <w:lvlText w:val="%1."/>
      <w:lvlJc w:val="left"/>
      <w:pPr>
        <w:ind w:left="102" w:hanging="560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B58D710">
      <w:start w:val="1"/>
      <w:numFmt w:val="bullet"/>
      <w:lvlText w:val="•"/>
      <w:lvlJc w:val="left"/>
      <w:pPr>
        <w:ind w:left="1098" w:hanging="560"/>
      </w:pPr>
      <w:rPr>
        <w:rFonts w:hint="default"/>
      </w:rPr>
    </w:lvl>
    <w:lvl w:ilvl="2" w:tplc="18D60F1C">
      <w:start w:val="1"/>
      <w:numFmt w:val="bullet"/>
      <w:lvlText w:val="•"/>
      <w:lvlJc w:val="left"/>
      <w:pPr>
        <w:ind w:left="2096" w:hanging="560"/>
      </w:pPr>
      <w:rPr>
        <w:rFonts w:hint="default"/>
      </w:rPr>
    </w:lvl>
    <w:lvl w:ilvl="3" w:tplc="F9863990">
      <w:start w:val="1"/>
      <w:numFmt w:val="bullet"/>
      <w:lvlText w:val="•"/>
      <w:lvlJc w:val="left"/>
      <w:pPr>
        <w:ind w:left="3094" w:hanging="560"/>
      </w:pPr>
      <w:rPr>
        <w:rFonts w:hint="default"/>
      </w:rPr>
    </w:lvl>
    <w:lvl w:ilvl="4" w:tplc="B4AE280C">
      <w:start w:val="1"/>
      <w:numFmt w:val="bullet"/>
      <w:lvlText w:val="•"/>
      <w:lvlJc w:val="left"/>
      <w:pPr>
        <w:ind w:left="4092" w:hanging="560"/>
      </w:pPr>
      <w:rPr>
        <w:rFonts w:hint="default"/>
      </w:rPr>
    </w:lvl>
    <w:lvl w:ilvl="5" w:tplc="B2063664">
      <w:start w:val="1"/>
      <w:numFmt w:val="bullet"/>
      <w:lvlText w:val="•"/>
      <w:lvlJc w:val="left"/>
      <w:pPr>
        <w:ind w:left="5090" w:hanging="560"/>
      </w:pPr>
      <w:rPr>
        <w:rFonts w:hint="default"/>
      </w:rPr>
    </w:lvl>
    <w:lvl w:ilvl="6" w:tplc="1584E42A">
      <w:start w:val="1"/>
      <w:numFmt w:val="bullet"/>
      <w:lvlText w:val="•"/>
      <w:lvlJc w:val="left"/>
      <w:pPr>
        <w:ind w:left="6088" w:hanging="560"/>
      </w:pPr>
      <w:rPr>
        <w:rFonts w:hint="default"/>
      </w:rPr>
    </w:lvl>
    <w:lvl w:ilvl="7" w:tplc="A85431F6">
      <w:start w:val="1"/>
      <w:numFmt w:val="bullet"/>
      <w:lvlText w:val="•"/>
      <w:lvlJc w:val="left"/>
      <w:pPr>
        <w:ind w:left="7086" w:hanging="560"/>
      </w:pPr>
      <w:rPr>
        <w:rFonts w:hint="default"/>
      </w:rPr>
    </w:lvl>
    <w:lvl w:ilvl="8" w:tplc="3BFEE450">
      <w:start w:val="1"/>
      <w:numFmt w:val="bullet"/>
      <w:lvlText w:val="•"/>
      <w:lvlJc w:val="left"/>
      <w:pPr>
        <w:ind w:left="8084" w:hanging="560"/>
      </w:pPr>
      <w:rPr>
        <w:rFonts w:hint="default"/>
      </w:rPr>
    </w:lvl>
  </w:abstractNum>
  <w:abstractNum w:abstractNumId="9" w15:restartNumberingAfterBreak="0">
    <w:nsid w:val="700004F8"/>
    <w:multiLevelType w:val="hybridMultilevel"/>
    <w:tmpl w:val="AD54EEAE"/>
    <w:lvl w:ilvl="0" w:tplc="1570B634">
      <w:start w:val="1"/>
      <w:numFmt w:val="decimal"/>
      <w:lvlText w:val="%1."/>
      <w:lvlJc w:val="left"/>
      <w:pPr>
        <w:ind w:left="1196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6AACBA68">
      <w:start w:val="1"/>
      <w:numFmt w:val="bullet"/>
      <w:lvlText w:val=""/>
      <w:lvlJc w:val="left"/>
      <w:pPr>
        <w:ind w:left="1722" w:hanging="360"/>
      </w:pPr>
      <w:rPr>
        <w:rFonts w:ascii="Symbol" w:eastAsia="Symbol" w:hAnsi="Symbol" w:hint="default"/>
        <w:w w:val="100"/>
        <w:sz w:val="28"/>
        <w:szCs w:val="28"/>
      </w:rPr>
    </w:lvl>
    <w:lvl w:ilvl="2" w:tplc="A4E0D3E4">
      <w:start w:val="1"/>
      <w:numFmt w:val="bullet"/>
      <w:lvlText w:val="•"/>
      <w:lvlJc w:val="left"/>
      <w:pPr>
        <w:ind w:left="2648" w:hanging="360"/>
      </w:pPr>
      <w:rPr>
        <w:rFonts w:hint="default"/>
      </w:rPr>
    </w:lvl>
    <w:lvl w:ilvl="3" w:tplc="4DB69DAA">
      <w:start w:val="1"/>
      <w:numFmt w:val="bullet"/>
      <w:lvlText w:val="•"/>
      <w:lvlJc w:val="left"/>
      <w:pPr>
        <w:ind w:left="3577" w:hanging="360"/>
      </w:pPr>
      <w:rPr>
        <w:rFonts w:hint="default"/>
      </w:rPr>
    </w:lvl>
    <w:lvl w:ilvl="4" w:tplc="04A45EB0">
      <w:start w:val="1"/>
      <w:numFmt w:val="bullet"/>
      <w:lvlText w:val="•"/>
      <w:lvlJc w:val="left"/>
      <w:pPr>
        <w:ind w:left="4506" w:hanging="360"/>
      </w:pPr>
      <w:rPr>
        <w:rFonts w:hint="default"/>
      </w:rPr>
    </w:lvl>
    <w:lvl w:ilvl="5" w:tplc="22E4F214">
      <w:start w:val="1"/>
      <w:numFmt w:val="bullet"/>
      <w:lvlText w:val="•"/>
      <w:lvlJc w:val="left"/>
      <w:pPr>
        <w:ind w:left="5435" w:hanging="360"/>
      </w:pPr>
      <w:rPr>
        <w:rFonts w:hint="default"/>
      </w:rPr>
    </w:lvl>
    <w:lvl w:ilvl="6" w:tplc="746CD7DA">
      <w:start w:val="1"/>
      <w:numFmt w:val="bullet"/>
      <w:lvlText w:val="•"/>
      <w:lvlJc w:val="left"/>
      <w:pPr>
        <w:ind w:left="6364" w:hanging="360"/>
      </w:pPr>
      <w:rPr>
        <w:rFonts w:hint="default"/>
      </w:rPr>
    </w:lvl>
    <w:lvl w:ilvl="7" w:tplc="57445364">
      <w:start w:val="1"/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8C4A945A">
      <w:start w:val="1"/>
      <w:numFmt w:val="bullet"/>
      <w:lvlText w:val="•"/>
      <w:lvlJc w:val="left"/>
      <w:pPr>
        <w:ind w:left="8222" w:hanging="3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7625"/>
    <w:rsid w:val="001318F8"/>
    <w:rsid w:val="00153F66"/>
    <w:rsid w:val="00175699"/>
    <w:rsid w:val="00182444"/>
    <w:rsid w:val="001B3BB6"/>
    <w:rsid w:val="001C0AB1"/>
    <w:rsid w:val="001E6DD5"/>
    <w:rsid w:val="00235FAF"/>
    <w:rsid w:val="002765BD"/>
    <w:rsid w:val="002E399D"/>
    <w:rsid w:val="00317878"/>
    <w:rsid w:val="00355F6B"/>
    <w:rsid w:val="003836BA"/>
    <w:rsid w:val="003F4263"/>
    <w:rsid w:val="00454858"/>
    <w:rsid w:val="005158A5"/>
    <w:rsid w:val="00536FA3"/>
    <w:rsid w:val="005668BF"/>
    <w:rsid w:val="00575AEE"/>
    <w:rsid w:val="00616C14"/>
    <w:rsid w:val="006917D8"/>
    <w:rsid w:val="006A0404"/>
    <w:rsid w:val="006B1F49"/>
    <w:rsid w:val="006C69D7"/>
    <w:rsid w:val="007268CA"/>
    <w:rsid w:val="0073456B"/>
    <w:rsid w:val="00736B8A"/>
    <w:rsid w:val="00793734"/>
    <w:rsid w:val="007962EE"/>
    <w:rsid w:val="007A1B63"/>
    <w:rsid w:val="007B720C"/>
    <w:rsid w:val="00827D55"/>
    <w:rsid w:val="00860E79"/>
    <w:rsid w:val="008C2882"/>
    <w:rsid w:val="00905EBF"/>
    <w:rsid w:val="00956EC2"/>
    <w:rsid w:val="00974204"/>
    <w:rsid w:val="00993233"/>
    <w:rsid w:val="00A92802"/>
    <w:rsid w:val="00AC4278"/>
    <w:rsid w:val="00AC43F4"/>
    <w:rsid w:val="00AF78B6"/>
    <w:rsid w:val="00B27F21"/>
    <w:rsid w:val="00B97625"/>
    <w:rsid w:val="00C27137"/>
    <w:rsid w:val="00C52E57"/>
    <w:rsid w:val="00C620E9"/>
    <w:rsid w:val="00C900E1"/>
    <w:rsid w:val="00CC497D"/>
    <w:rsid w:val="00D05FC5"/>
    <w:rsid w:val="00D14916"/>
    <w:rsid w:val="00D5329B"/>
    <w:rsid w:val="00E075AD"/>
    <w:rsid w:val="00EE65A5"/>
    <w:rsid w:val="00F007F2"/>
    <w:rsid w:val="00F27C09"/>
    <w:rsid w:val="00F3126A"/>
    <w:rsid w:val="00FC0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EDBACE59-20D2-4CB3-9624-74D568769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B97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76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97625"/>
    <w:pPr>
      <w:spacing w:before="148"/>
      <w:ind w:left="383" w:hanging="28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B97625"/>
    <w:pPr>
      <w:spacing w:before="148"/>
      <w:ind w:left="323" w:hanging="492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B97625"/>
    <w:pPr>
      <w:spacing w:before="160"/>
      <w:ind w:left="102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97625"/>
    <w:pPr>
      <w:ind w:left="560"/>
      <w:outlineLvl w:val="1"/>
    </w:pPr>
    <w:rPr>
      <w:rFonts w:ascii="Times New Roman" w:eastAsia="Times New Roman" w:hAnsi="Times New Roman"/>
      <w:sz w:val="40"/>
      <w:szCs w:val="40"/>
    </w:rPr>
  </w:style>
  <w:style w:type="paragraph" w:customStyle="1" w:styleId="210">
    <w:name w:val="Заголовок 21"/>
    <w:basedOn w:val="a"/>
    <w:uiPriority w:val="1"/>
    <w:qFormat/>
    <w:rsid w:val="00B97625"/>
    <w:pPr>
      <w:ind w:left="102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97625"/>
  </w:style>
  <w:style w:type="paragraph" w:customStyle="1" w:styleId="TableParagraph">
    <w:name w:val="Table Paragraph"/>
    <w:basedOn w:val="a"/>
    <w:uiPriority w:val="1"/>
    <w:qFormat/>
    <w:rsid w:val="00B97625"/>
  </w:style>
  <w:style w:type="paragraph" w:styleId="a5">
    <w:name w:val="Balloon Text"/>
    <w:basedOn w:val="a"/>
    <w:link w:val="a6"/>
    <w:uiPriority w:val="99"/>
    <w:semiHidden/>
    <w:unhideWhenUsed/>
    <w:rsid w:val="00A92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802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basedOn w:val="a0"/>
    <w:link w:val="30"/>
    <w:locked/>
    <w:rsid w:val="00D14916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14916"/>
    <w:pPr>
      <w:shd w:val="clear" w:color="auto" w:fill="FFFFFF"/>
      <w:spacing w:after="492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5">
    <w:name w:val="Заголовок №5_"/>
    <w:basedOn w:val="a0"/>
    <w:link w:val="50"/>
    <w:locked/>
    <w:rsid w:val="00D14916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paragraph" w:customStyle="1" w:styleId="50">
    <w:name w:val="Заголовок №5"/>
    <w:basedOn w:val="a"/>
    <w:link w:val="5"/>
    <w:rsid w:val="00D14916"/>
    <w:pPr>
      <w:shd w:val="clear" w:color="auto" w:fill="FFFFFF"/>
      <w:spacing w:before="300" w:after="960" w:line="0" w:lineRule="atLeast"/>
      <w:outlineLvl w:val="4"/>
    </w:pPr>
    <w:rPr>
      <w:rFonts w:ascii="Times New Roman" w:eastAsia="Times New Roman" w:hAnsi="Times New Roman" w:cs="Times New Roman"/>
      <w:sz w:val="36"/>
      <w:szCs w:val="36"/>
    </w:rPr>
  </w:style>
  <w:style w:type="paragraph" w:styleId="a7">
    <w:name w:val="Normal (Web)"/>
    <w:basedOn w:val="a"/>
    <w:uiPriority w:val="99"/>
    <w:semiHidden/>
    <w:unhideWhenUsed/>
    <w:rsid w:val="0045485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2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8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КОС ЭОПП</vt:lpstr>
    </vt:vector>
  </TitlesOfParts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КОС ЭОПП</dc:title>
  <dc:creator>Назаренко</dc:creator>
  <cp:lastModifiedBy>ТОиРАТ 227</cp:lastModifiedBy>
  <cp:revision>21</cp:revision>
  <cp:lastPrinted>2018-11-22T17:47:00Z</cp:lastPrinted>
  <dcterms:created xsi:type="dcterms:W3CDTF">2016-02-02T12:57:00Z</dcterms:created>
  <dcterms:modified xsi:type="dcterms:W3CDTF">2019-11-13T10:39:00Z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2016-02-02T00:00:00Z</vt:filetime>
  </property>
</Properties>
</file>